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4666F" w14:textId="77777777" w:rsidR="00464634" w:rsidRDefault="009931B9" w:rsidP="005A2D3A">
      <w:pPr>
        <w:spacing w:after="0" w:line="240" w:lineRule="auto"/>
        <w:contextualSpacing/>
        <w:jc w:val="center"/>
      </w:pPr>
      <w:r>
        <w:t>Marine Fisheries Council Meeting</w:t>
      </w:r>
    </w:p>
    <w:p w14:paraId="35FAA60A" w14:textId="13A8D39A" w:rsidR="009931B9" w:rsidRDefault="005E2A1F" w:rsidP="005A2D3A">
      <w:pPr>
        <w:spacing w:after="0" w:line="240" w:lineRule="auto"/>
        <w:contextualSpacing/>
        <w:jc w:val="center"/>
      </w:pPr>
      <w:r>
        <w:t>April 7, 2022</w:t>
      </w:r>
    </w:p>
    <w:p w14:paraId="4ECA8712" w14:textId="77777777" w:rsidR="00AC7CC5" w:rsidRDefault="00AC7CC5" w:rsidP="005A2D3A">
      <w:pPr>
        <w:spacing w:after="0" w:line="240" w:lineRule="auto"/>
        <w:contextualSpacing/>
        <w:jc w:val="center"/>
      </w:pPr>
    </w:p>
    <w:p w14:paraId="6BC08ED1" w14:textId="77777777" w:rsidR="009931B9" w:rsidRPr="009931B9" w:rsidRDefault="009931B9" w:rsidP="005A2D3A">
      <w:pPr>
        <w:spacing w:after="0" w:line="240" w:lineRule="auto"/>
        <w:contextualSpacing/>
        <w:rPr>
          <w:b/>
        </w:rPr>
      </w:pPr>
      <w:r w:rsidRPr="009931B9">
        <w:rPr>
          <w:b/>
        </w:rPr>
        <w:t>Council Attendees:</w:t>
      </w:r>
    </w:p>
    <w:p w14:paraId="5533E92D" w14:textId="77777777" w:rsidR="009931B9" w:rsidRPr="0025647D" w:rsidRDefault="009931B9" w:rsidP="005A2D3A">
      <w:pPr>
        <w:spacing w:after="0" w:line="240" w:lineRule="auto"/>
        <w:contextualSpacing/>
        <w:rPr>
          <w:color w:val="FF0000"/>
        </w:rPr>
      </w:pPr>
      <w:r>
        <w:tab/>
      </w:r>
      <w:r>
        <w:tab/>
      </w:r>
      <w:r w:rsidRPr="0025647D">
        <w:t>Joe Rizzo</w:t>
      </w:r>
      <w:r w:rsidRPr="0025647D">
        <w:tab/>
      </w:r>
      <w:r w:rsidRPr="0025647D">
        <w:tab/>
      </w:r>
      <w:r w:rsidRPr="0025647D">
        <w:tab/>
      </w:r>
      <w:r w:rsidRPr="0025647D">
        <w:tab/>
        <w:t>Eleanor Bochenek</w:t>
      </w:r>
    </w:p>
    <w:p w14:paraId="438549ED" w14:textId="309B910F" w:rsidR="009931B9" w:rsidRPr="0025647D" w:rsidRDefault="009931B9" w:rsidP="005A2D3A">
      <w:pPr>
        <w:spacing w:after="0" w:line="240" w:lineRule="auto"/>
        <w:contextualSpacing/>
        <w:rPr>
          <w:color w:val="FF0000"/>
        </w:rPr>
      </w:pPr>
      <w:r w:rsidRPr="0025647D">
        <w:rPr>
          <w:color w:val="FF0000"/>
        </w:rPr>
        <w:tab/>
      </w:r>
      <w:r w:rsidRPr="0025647D">
        <w:rPr>
          <w:color w:val="FF0000"/>
        </w:rPr>
        <w:tab/>
      </w:r>
      <w:r w:rsidR="00782D65" w:rsidRPr="0025647D">
        <w:t>Kevin Wark</w:t>
      </w:r>
      <w:r w:rsidRPr="0025647D">
        <w:tab/>
      </w:r>
      <w:r w:rsidRPr="0025647D">
        <w:tab/>
      </w:r>
      <w:r w:rsidRPr="0025647D">
        <w:tab/>
      </w:r>
      <w:r w:rsidRPr="0025647D">
        <w:rPr>
          <w:color w:val="FF0000"/>
        </w:rPr>
        <w:tab/>
      </w:r>
      <w:r w:rsidR="00183A41" w:rsidRPr="0025647D">
        <w:t>John Maxwell</w:t>
      </w:r>
    </w:p>
    <w:p w14:paraId="6B71D61F" w14:textId="77777777" w:rsidR="009931B9" w:rsidRPr="0025647D" w:rsidRDefault="009931B9" w:rsidP="005A2D3A">
      <w:pPr>
        <w:spacing w:after="0" w:line="240" w:lineRule="auto"/>
        <w:contextualSpacing/>
      </w:pPr>
      <w:r w:rsidRPr="0025647D">
        <w:rPr>
          <w:color w:val="FF0000"/>
        </w:rPr>
        <w:tab/>
      </w:r>
      <w:r w:rsidRPr="0025647D">
        <w:rPr>
          <w:color w:val="FF0000"/>
        </w:rPr>
        <w:tab/>
      </w:r>
      <w:r w:rsidRPr="0025647D">
        <w:t>Bob Rush</w:t>
      </w:r>
      <w:r w:rsidRPr="0025647D">
        <w:tab/>
      </w:r>
      <w:r w:rsidRPr="0025647D">
        <w:tab/>
      </w:r>
      <w:r w:rsidRPr="0025647D">
        <w:tab/>
      </w:r>
      <w:r w:rsidRPr="0025647D">
        <w:tab/>
      </w:r>
      <w:r w:rsidR="00183A41" w:rsidRPr="0025647D">
        <w:t>Dick Herb</w:t>
      </w:r>
    </w:p>
    <w:p w14:paraId="093058FA" w14:textId="19BEAA54" w:rsidR="009931B9" w:rsidRPr="0025647D" w:rsidRDefault="009931B9" w:rsidP="005A2D3A">
      <w:pPr>
        <w:spacing w:after="0" w:line="240" w:lineRule="auto"/>
        <w:contextualSpacing/>
      </w:pPr>
      <w:r w:rsidRPr="0025647D">
        <w:rPr>
          <w:color w:val="FF0000"/>
        </w:rPr>
        <w:tab/>
      </w:r>
      <w:r w:rsidRPr="0025647D">
        <w:rPr>
          <w:color w:val="FF0000"/>
        </w:rPr>
        <w:tab/>
      </w:r>
      <w:r w:rsidRPr="0025647D">
        <w:t>Barney Hollinger</w:t>
      </w:r>
      <w:r w:rsidRPr="0025647D">
        <w:tab/>
      </w:r>
      <w:r w:rsidRPr="0025647D">
        <w:tab/>
      </w:r>
      <w:r w:rsidRPr="0025647D">
        <w:tab/>
      </w:r>
      <w:r w:rsidR="00782D65" w:rsidRPr="0025647D">
        <w:t>Pat Donnelly</w:t>
      </w:r>
    </w:p>
    <w:p w14:paraId="42990ED7" w14:textId="719F788D" w:rsidR="00782D65" w:rsidRPr="00F377B8" w:rsidRDefault="00782D65" w:rsidP="005A2D3A">
      <w:pPr>
        <w:spacing w:after="0" w:line="240" w:lineRule="auto"/>
        <w:ind w:left="720" w:firstLine="720"/>
        <w:contextualSpacing/>
      </w:pPr>
      <w:r w:rsidRPr="0025647D">
        <w:t xml:space="preserve">Jeff </w:t>
      </w:r>
      <w:proofErr w:type="spellStart"/>
      <w:r w:rsidRPr="0025647D">
        <w:t>Kaelin</w:t>
      </w:r>
      <w:proofErr w:type="spellEnd"/>
    </w:p>
    <w:p w14:paraId="0173B26F" w14:textId="2726B98B" w:rsidR="009931B9" w:rsidRDefault="00782D65" w:rsidP="005A2D3A">
      <w:pPr>
        <w:spacing w:after="0" w:line="240" w:lineRule="auto"/>
        <w:contextualSpacing/>
      </w:pPr>
      <w:r>
        <w:tab/>
      </w:r>
      <w:r>
        <w:tab/>
      </w:r>
    </w:p>
    <w:p w14:paraId="4E90EC65" w14:textId="50334B72" w:rsidR="009931B9" w:rsidRPr="009931B9" w:rsidRDefault="009931B9" w:rsidP="005A2D3A">
      <w:pPr>
        <w:spacing w:after="0" w:line="240" w:lineRule="auto"/>
        <w:contextualSpacing/>
        <w:rPr>
          <w:b/>
        </w:rPr>
      </w:pPr>
      <w:r w:rsidRPr="009931B9">
        <w:rPr>
          <w:b/>
        </w:rPr>
        <w:t xml:space="preserve">DEP </w:t>
      </w:r>
      <w:r w:rsidR="000777A3">
        <w:rPr>
          <w:b/>
        </w:rPr>
        <w:t>NJ</w:t>
      </w:r>
      <w:r w:rsidRPr="009931B9">
        <w:rPr>
          <w:b/>
        </w:rPr>
        <w:t xml:space="preserve"> Fish and Wildlife Attendees:</w:t>
      </w:r>
    </w:p>
    <w:p w14:paraId="050BA69B" w14:textId="54A38C4F" w:rsidR="000B671E" w:rsidRDefault="000B671E" w:rsidP="005A2D3A">
      <w:pPr>
        <w:spacing w:after="0" w:line="240" w:lineRule="auto"/>
        <w:contextualSpacing/>
      </w:pPr>
      <w:r>
        <w:t>Jeff Brust</w:t>
      </w:r>
      <w:r w:rsidR="00262E55">
        <w:t xml:space="preserve"> -</w:t>
      </w:r>
      <w:r w:rsidR="00AC7CC5">
        <w:t xml:space="preserve"> </w:t>
      </w:r>
      <w:r>
        <w:t>Chief, Bureau of Marine Fisheries BMF</w:t>
      </w:r>
    </w:p>
    <w:p w14:paraId="7F128E92" w14:textId="31B1D4C5" w:rsidR="0021727E" w:rsidRDefault="0021727E" w:rsidP="0021727E">
      <w:pPr>
        <w:spacing w:after="0" w:line="240" w:lineRule="auto"/>
        <w:contextualSpacing/>
      </w:pPr>
      <w:r>
        <w:t>Joe Cimino – Administrator, Marine Resources Administration (MRA)</w:t>
      </w:r>
    </w:p>
    <w:p w14:paraId="2B034886" w14:textId="5AE22928" w:rsidR="000B671E" w:rsidRDefault="000B671E" w:rsidP="005A2D3A">
      <w:pPr>
        <w:spacing w:after="0" w:line="240" w:lineRule="auto"/>
        <w:contextualSpacing/>
      </w:pPr>
      <w:r>
        <w:t>Russ Babb</w:t>
      </w:r>
      <w:r w:rsidR="00262E55">
        <w:t xml:space="preserve"> – Chief, Bureau of Shellfisheries, BSF</w:t>
      </w:r>
    </w:p>
    <w:p w14:paraId="380209B5" w14:textId="1B026C50" w:rsidR="000B671E" w:rsidRDefault="000B671E" w:rsidP="005A2D3A">
      <w:pPr>
        <w:spacing w:after="0" w:line="240" w:lineRule="auto"/>
        <w:contextualSpacing/>
      </w:pPr>
      <w:r>
        <w:t>Linda Barr</w:t>
      </w:r>
      <w:r w:rsidR="00AC7CC5">
        <w:t>y</w:t>
      </w:r>
      <w:r w:rsidR="00262E55">
        <w:t xml:space="preserve"> -</w:t>
      </w:r>
      <w:r w:rsidR="00AC7CC5">
        <w:t xml:space="preserve"> </w:t>
      </w:r>
      <w:r>
        <w:t>Research Scientist</w:t>
      </w:r>
      <w:r w:rsidR="000777A3">
        <w:t>, MRA</w:t>
      </w:r>
    </w:p>
    <w:p w14:paraId="413B341A" w14:textId="1C089D16" w:rsidR="000B671E" w:rsidRDefault="000B671E" w:rsidP="005A2D3A">
      <w:pPr>
        <w:spacing w:after="0" w:line="240" w:lineRule="auto"/>
        <w:contextualSpacing/>
      </w:pPr>
      <w:r>
        <w:t>Paul Bechtel</w:t>
      </w:r>
      <w:r w:rsidR="00262E55">
        <w:t xml:space="preserve"> – Wildlife Worker, </w:t>
      </w:r>
      <w:r w:rsidR="000777A3">
        <w:t>BMF</w:t>
      </w:r>
    </w:p>
    <w:p w14:paraId="174AB100" w14:textId="117F03AD" w:rsidR="000B671E" w:rsidRDefault="000B671E" w:rsidP="005A2D3A">
      <w:pPr>
        <w:spacing w:after="0" w:line="240" w:lineRule="auto"/>
        <w:contextualSpacing/>
      </w:pPr>
      <w:r>
        <w:t>Colleen Brust</w:t>
      </w:r>
      <w:r w:rsidR="00262E55">
        <w:t xml:space="preserve"> – Research Scientist, M</w:t>
      </w:r>
      <w:r w:rsidR="000777A3">
        <w:t>R</w:t>
      </w:r>
      <w:r w:rsidR="00262E55">
        <w:t>A</w:t>
      </w:r>
    </w:p>
    <w:p w14:paraId="27750187" w14:textId="50BCBD8B" w:rsidR="000B671E" w:rsidRDefault="000B671E" w:rsidP="005A2D3A">
      <w:pPr>
        <w:spacing w:after="0" w:line="240" w:lineRule="auto"/>
        <w:contextualSpacing/>
      </w:pPr>
      <w:r>
        <w:t>Michael Celestino</w:t>
      </w:r>
      <w:r w:rsidR="00AC7CC5">
        <w:t xml:space="preserve">, </w:t>
      </w:r>
      <w:r>
        <w:t>Research Scientist, M</w:t>
      </w:r>
      <w:r w:rsidR="000777A3">
        <w:t>R</w:t>
      </w:r>
      <w:r>
        <w:t>A</w:t>
      </w:r>
    </w:p>
    <w:p w14:paraId="76EBC921" w14:textId="3454BF0C" w:rsidR="000B671E" w:rsidRDefault="000B671E" w:rsidP="005A2D3A">
      <w:pPr>
        <w:spacing w:after="0" w:line="240" w:lineRule="auto"/>
        <w:contextualSpacing/>
      </w:pPr>
      <w:r>
        <w:t>Peter Clark</w:t>
      </w:r>
      <w:r w:rsidR="00262E55">
        <w:t xml:space="preserve"> -</w:t>
      </w:r>
      <w:r w:rsidR="00AC7CC5">
        <w:t xml:space="preserve"> </w:t>
      </w:r>
      <w:r>
        <w:t>Principal Biologist, BMF</w:t>
      </w:r>
    </w:p>
    <w:p w14:paraId="4E8FF0D2" w14:textId="30542656" w:rsidR="000B671E" w:rsidRDefault="000B671E" w:rsidP="005A2D3A">
      <w:pPr>
        <w:spacing w:after="0" w:line="240" w:lineRule="auto"/>
        <w:contextualSpacing/>
      </w:pPr>
      <w:r>
        <w:t>Heather Corbet</w:t>
      </w:r>
      <w:r w:rsidR="00AC7CC5">
        <w:t>t</w:t>
      </w:r>
      <w:r w:rsidR="00262E55">
        <w:t xml:space="preserve"> -</w:t>
      </w:r>
      <w:r w:rsidR="00AC7CC5">
        <w:t xml:space="preserve"> </w:t>
      </w:r>
      <w:r>
        <w:t>Supervising Biologist, BMF</w:t>
      </w:r>
    </w:p>
    <w:p w14:paraId="03168F9F" w14:textId="7A2E3215" w:rsidR="000B671E" w:rsidRDefault="000B671E" w:rsidP="005A2D3A">
      <w:pPr>
        <w:spacing w:after="0" w:line="240" w:lineRule="auto"/>
        <w:contextualSpacing/>
      </w:pPr>
      <w:r>
        <w:t>Jessica Daher</w:t>
      </w:r>
      <w:r w:rsidR="00262E55">
        <w:t xml:space="preserve"> - Program Specialist, </w:t>
      </w:r>
      <w:r w:rsidR="00262E55" w:rsidRPr="00DF6535">
        <w:t>M</w:t>
      </w:r>
      <w:r w:rsidR="000777A3">
        <w:t>R</w:t>
      </w:r>
      <w:r w:rsidR="00262E55" w:rsidRPr="00DF6535">
        <w:t>A</w:t>
      </w:r>
    </w:p>
    <w:p w14:paraId="13906662" w14:textId="59445214" w:rsidR="000B671E" w:rsidRDefault="000B671E" w:rsidP="005A2D3A">
      <w:pPr>
        <w:spacing w:after="0" w:line="240" w:lineRule="auto"/>
        <w:contextualSpacing/>
      </w:pPr>
      <w:r>
        <w:t>Jamie Darrow</w:t>
      </w:r>
      <w:r w:rsidR="00262E55">
        <w:t xml:space="preserve"> - </w:t>
      </w:r>
      <w:r w:rsidR="000777A3">
        <w:t>Senior</w:t>
      </w:r>
      <w:r>
        <w:t xml:space="preserve"> Biologist, BMF</w:t>
      </w:r>
    </w:p>
    <w:p w14:paraId="25B48A1C" w14:textId="1819FD85" w:rsidR="000B671E" w:rsidRDefault="000B671E" w:rsidP="005A2D3A">
      <w:pPr>
        <w:spacing w:after="0" w:line="240" w:lineRule="auto"/>
        <w:contextualSpacing/>
      </w:pPr>
      <w:r>
        <w:t xml:space="preserve">Dave Golden </w:t>
      </w:r>
      <w:r w:rsidR="008B52A4">
        <w:t>– Assistant Commissioner, NJ DEP Fish and Wildlife</w:t>
      </w:r>
    </w:p>
    <w:p w14:paraId="1A2309C0" w14:textId="48DA3F31" w:rsidR="000B671E" w:rsidRDefault="000B671E" w:rsidP="005A2D3A">
      <w:pPr>
        <w:spacing w:after="0" w:line="240" w:lineRule="auto"/>
        <w:contextualSpacing/>
      </w:pPr>
      <w:r>
        <w:t>Maryellen Gordon</w:t>
      </w:r>
      <w:r w:rsidR="00262E55">
        <w:t xml:space="preserve"> -</w:t>
      </w:r>
      <w:r w:rsidR="00AC7CC5">
        <w:t xml:space="preserve"> </w:t>
      </w:r>
      <w:r>
        <w:t>Principal Biologist, BMF</w:t>
      </w:r>
    </w:p>
    <w:p w14:paraId="4D39B95B" w14:textId="3F021DD9" w:rsidR="000B671E" w:rsidRDefault="000B671E" w:rsidP="005A2D3A">
      <w:pPr>
        <w:spacing w:after="0" w:line="240" w:lineRule="auto"/>
        <w:contextualSpacing/>
      </w:pPr>
      <w:r>
        <w:t>Brendan Harrison</w:t>
      </w:r>
      <w:r w:rsidR="00262E55">
        <w:t xml:space="preserve"> - </w:t>
      </w:r>
      <w:r>
        <w:t>Senior Biologist, B</w:t>
      </w:r>
      <w:r w:rsidR="00AC7CC5">
        <w:t>M</w:t>
      </w:r>
      <w:r>
        <w:t>F</w:t>
      </w:r>
    </w:p>
    <w:p w14:paraId="3A88B126" w14:textId="36442740" w:rsidR="000B671E" w:rsidRDefault="000B671E" w:rsidP="005A2D3A">
      <w:pPr>
        <w:spacing w:after="0" w:line="240" w:lineRule="auto"/>
        <w:contextualSpacing/>
      </w:pPr>
      <w:r>
        <w:t>Matthew Heyl</w:t>
      </w:r>
      <w:r w:rsidR="00262E55">
        <w:t xml:space="preserve"> -</w:t>
      </w:r>
      <w:r w:rsidR="00AC7CC5">
        <w:t xml:space="preserve"> </w:t>
      </w:r>
      <w:r>
        <w:t>Assistant Biologist, BMF</w:t>
      </w:r>
    </w:p>
    <w:p w14:paraId="2900D786" w14:textId="0DF38F6C" w:rsidR="000B671E" w:rsidRDefault="000B671E" w:rsidP="005A2D3A">
      <w:pPr>
        <w:spacing w:after="0" w:line="240" w:lineRule="auto"/>
        <w:contextualSpacing/>
      </w:pPr>
      <w:r>
        <w:t>Amber Johnson</w:t>
      </w:r>
      <w:r w:rsidR="00262E55">
        <w:t xml:space="preserve"> -</w:t>
      </w:r>
      <w:r w:rsidR="00AC7CC5">
        <w:t xml:space="preserve"> </w:t>
      </w:r>
      <w:r>
        <w:t>Assistant Biologist, BMF</w:t>
      </w:r>
    </w:p>
    <w:p w14:paraId="2058E58E" w14:textId="53D1DBC7" w:rsidR="000B671E" w:rsidRDefault="000B671E" w:rsidP="005A2D3A">
      <w:pPr>
        <w:spacing w:after="0" w:line="240" w:lineRule="auto"/>
        <w:contextualSpacing/>
      </w:pPr>
      <w:r>
        <w:t>Chuck Karr</w:t>
      </w:r>
      <w:r w:rsidR="00262E55">
        <w:t xml:space="preserve"> - </w:t>
      </w:r>
      <w:r w:rsidR="00AC7CC5">
        <w:t>Senior Wildlife Worker, BMF</w:t>
      </w:r>
    </w:p>
    <w:p w14:paraId="0D6B4311" w14:textId="34E94E51" w:rsidR="000B671E" w:rsidRDefault="000B671E" w:rsidP="005A2D3A">
      <w:pPr>
        <w:spacing w:after="0" w:line="240" w:lineRule="auto"/>
        <w:contextualSpacing/>
      </w:pPr>
      <w:r>
        <w:t>Brian Neilan</w:t>
      </w:r>
      <w:r w:rsidR="00262E55">
        <w:t xml:space="preserve"> - </w:t>
      </w:r>
      <w:r>
        <w:t>Principal Biologist, BMF</w:t>
      </w:r>
    </w:p>
    <w:p w14:paraId="66F8ABC7" w14:textId="2D0DAC3F" w:rsidR="000B671E" w:rsidRDefault="000B671E" w:rsidP="005A2D3A">
      <w:pPr>
        <w:spacing w:after="0" w:line="240" w:lineRule="auto"/>
        <w:contextualSpacing/>
      </w:pPr>
      <w:r>
        <w:t>Jeff Normant</w:t>
      </w:r>
      <w:r w:rsidR="00262E55">
        <w:t xml:space="preserve"> -</w:t>
      </w:r>
      <w:r w:rsidR="00AC7CC5">
        <w:t xml:space="preserve"> </w:t>
      </w:r>
      <w:r>
        <w:t>Supervising Biologist, BSF</w:t>
      </w:r>
    </w:p>
    <w:p w14:paraId="6CE2F1DE" w14:textId="0CA802BD" w:rsidR="000B671E" w:rsidRDefault="000B671E" w:rsidP="005A2D3A">
      <w:pPr>
        <w:spacing w:after="0" w:line="240" w:lineRule="auto"/>
        <w:contextualSpacing/>
      </w:pPr>
      <w:r>
        <w:t>Chad Power</w:t>
      </w:r>
      <w:r w:rsidR="00262E55">
        <w:t xml:space="preserve"> </w:t>
      </w:r>
      <w:r w:rsidR="008B52A4">
        <w:t>–</w:t>
      </w:r>
      <w:r w:rsidR="00262E55">
        <w:t xml:space="preserve"> </w:t>
      </w:r>
      <w:r w:rsidR="000777A3">
        <w:t>Senior</w:t>
      </w:r>
      <w:r w:rsidR="008B52A4">
        <w:t xml:space="preserve"> </w:t>
      </w:r>
      <w:r>
        <w:t>Biologist, B</w:t>
      </w:r>
      <w:r w:rsidR="00AC7CC5">
        <w:t>MF</w:t>
      </w:r>
    </w:p>
    <w:p w14:paraId="5965C629" w14:textId="34995FED" w:rsidR="000B671E" w:rsidRDefault="000B671E" w:rsidP="005A2D3A">
      <w:pPr>
        <w:spacing w:after="0" w:line="240" w:lineRule="auto"/>
        <w:contextualSpacing/>
      </w:pPr>
      <w:r>
        <w:t>Jason Snellbaker</w:t>
      </w:r>
      <w:r w:rsidR="00262E55">
        <w:t xml:space="preserve"> - </w:t>
      </w:r>
      <w:r>
        <w:t>Deputy Chief, Bureau of Law Enforcement BLE</w:t>
      </w:r>
    </w:p>
    <w:p w14:paraId="306FFE1E" w14:textId="247DBBDE" w:rsidR="000B671E" w:rsidRDefault="000B671E" w:rsidP="005A2D3A">
      <w:pPr>
        <w:spacing w:after="0" w:line="240" w:lineRule="auto"/>
        <w:contextualSpacing/>
      </w:pPr>
      <w:r>
        <w:t>Jennifer Tomko</w:t>
      </w:r>
      <w:r w:rsidR="008B52A4">
        <w:t xml:space="preserve"> – Senior Biologist, </w:t>
      </w:r>
      <w:r w:rsidR="000777A3">
        <w:t>BSF</w:t>
      </w:r>
    </w:p>
    <w:p w14:paraId="04A8BE71" w14:textId="72590E32" w:rsidR="00D654A0" w:rsidRDefault="000B671E" w:rsidP="005A2D3A">
      <w:pPr>
        <w:spacing w:after="0" w:line="240" w:lineRule="auto"/>
        <w:contextualSpacing/>
      </w:pPr>
      <w:r>
        <w:t>Alissa Wilson</w:t>
      </w:r>
      <w:r w:rsidR="008B52A4">
        <w:t xml:space="preserve"> - </w:t>
      </w:r>
      <w:r>
        <w:t>Assistant Biologist, BMF</w:t>
      </w:r>
    </w:p>
    <w:p w14:paraId="04896CFC" w14:textId="3C9B7731" w:rsidR="00AC7CC5" w:rsidRDefault="00AC7CC5" w:rsidP="005A2D3A">
      <w:pPr>
        <w:spacing w:after="0" w:line="240" w:lineRule="auto"/>
        <w:contextualSpacing/>
      </w:pPr>
    </w:p>
    <w:p w14:paraId="1545686C" w14:textId="0194003C" w:rsidR="006C0CFF" w:rsidRDefault="006C0CFF" w:rsidP="006C0CFF">
      <w:pPr>
        <w:spacing w:after="0" w:line="240" w:lineRule="auto"/>
        <w:contextualSpacing/>
        <w:rPr>
          <w:b/>
          <w:bCs/>
        </w:rPr>
      </w:pPr>
      <w:r w:rsidRPr="00D654A0">
        <w:rPr>
          <w:b/>
          <w:bCs/>
        </w:rPr>
        <w:t xml:space="preserve">Public Attendees:  </w:t>
      </w:r>
    </w:p>
    <w:p w14:paraId="77D6DCFB" w14:textId="77777777" w:rsidR="006C0CFF" w:rsidRDefault="006C0CFF" w:rsidP="006C0CFF">
      <w:pPr>
        <w:spacing w:after="0" w:line="480" w:lineRule="auto"/>
        <w:contextualSpacing/>
        <w:sectPr w:rsidR="006C0CFF">
          <w:pgSz w:w="12240" w:h="15840"/>
          <w:pgMar w:top="1440" w:right="1440" w:bottom="1440" w:left="1440" w:header="720" w:footer="720" w:gutter="0"/>
          <w:cols w:space="720"/>
          <w:docGrid w:linePitch="360"/>
        </w:sectPr>
      </w:pPr>
      <w:r>
        <w:t>See attached</w:t>
      </w:r>
    </w:p>
    <w:p w14:paraId="33386347" w14:textId="77777777" w:rsidR="006C0CFF" w:rsidRDefault="006C0CFF" w:rsidP="005A2D3A">
      <w:pPr>
        <w:spacing w:after="0" w:line="240" w:lineRule="auto"/>
        <w:contextualSpacing/>
      </w:pPr>
    </w:p>
    <w:p w14:paraId="464D7FBB" w14:textId="2EC8AC26" w:rsidR="00AE12C3" w:rsidRDefault="00782D65" w:rsidP="005A2D3A">
      <w:pPr>
        <w:spacing w:after="0" w:line="480" w:lineRule="auto"/>
        <w:contextualSpacing/>
      </w:pPr>
      <w:r>
        <w:t xml:space="preserve">The meeting was called to order.  Notice of the Marine Fisheries Council (Council) meeting was filed with the Secretary of State on March 24, 2022.  </w:t>
      </w:r>
    </w:p>
    <w:p w14:paraId="37C6D1C1" w14:textId="039C978A" w:rsidR="005211AF" w:rsidRPr="00FD5B14" w:rsidRDefault="00324561" w:rsidP="005A2D3A">
      <w:pPr>
        <w:spacing w:after="0" w:line="480" w:lineRule="auto"/>
        <w:contextualSpacing/>
      </w:pPr>
      <w:r>
        <w:t xml:space="preserve">Chairman Herb announced that the meeting would </w:t>
      </w:r>
      <w:r w:rsidR="00F1349D">
        <w:t>deviate from</w:t>
      </w:r>
      <w:r>
        <w:t xml:space="preserve"> normal order </w:t>
      </w:r>
      <w:r w:rsidR="00F95C23">
        <w:t xml:space="preserve">to address </w:t>
      </w:r>
      <w:r>
        <w:t>Summer Flounder and Black Sea Bass</w:t>
      </w:r>
      <w:r w:rsidR="00F1349D">
        <w:t xml:space="preserve"> </w:t>
      </w:r>
      <w:r w:rsidR="0021727E">
        <w:t xml:space="preserve">recreational </w:t>
      </w:r>
      <w:r>
        <w:t xml:space="preserve">regulations </w:t>
      </w:r>
      <w:r w:rsidR="00F95C23">
        <w:t xml:space="preserve">and </w:t>
      </w:r>
      <w:r>
        <w:t>public comment</w:t>
      </w:r>
      <w:r w:rsidR="00F95C23">
        <w:t xml:space="preserve"> first, followed by the remaining agenda items. T</w:t>
      </w:r>
      <w:r w:rsidR="00107CAA">
        <w:t xml:space="preserve">here were no objections from the </w:t>
      </w:r>
      <w:r w:rsidR="00DD0610">
        <w:t>C</w:t>
      </w:r>
      <w:r w:rsidR="00107CAA">
        <w:t>ouncil.</w:t>
      </w:r>
      <w:r w:rsidR="009931B9">
        <w:t xml:space="preserve"> </w:t>
      </w:r>
    </w:p>
    <w:p w14:paraId="59E77333" w14:textId="399A4DA6" w:rsidR="00560CFC" w:rsidRPr="00560CFC" w:rsidRDefault="00560CFC" w:rsidP="005A2D3A">
      <w:pPr>
        <w:spacing w:after="0" w:line="480" w:lineRule="auto"/>
        <w:contextualSpacing/>
        <w:rPr>
          <w:b/>
        </w:rPr>
      </w:pPr>
      <w:r w:rsidRPr="00560CFC">
        <w:rPr>
          <w:b/>
        </w:rPr>
        <w:lastRenderedPageBreak/>
        <w:t>Committee Reports</w:t>
      </w:r>
    </w:p>
    <w:p w14:paraId="7D89AD4C" w14:textId="48FADA9A" w:rsidR="00560CFC" w:rsidRPr="004A56E0" w:rsidRDefault="00560CFC" w:rsidP="005A2D3A">
      <w:pPr>
        <w:spacing w:after="0" w:line="480" w:lineRule="auto"/>
        <w:contextualSpacing/>
        <w:rPr>
          <w:b/>
        </w:rPr>
      </w:pPr>
      <w:r w:rsidRPr="004A56E0">
        <w:rPr>
          <w:b/>
        </w:rPr>
        <w:t>Summer Flounder Advisory Committee Report – Dr. Donnelly</w:t>
      </w:r>
    </w:p>
    <w:p w14:paraId="5B9FBCE5" w14:textId="6CDB1926" w:rsidR="00560CFC" w:rsidRPr="005F4C2E" w:rsidRDefault="00560CFC" w:rsidP="000A0D74">
      <w:pPr>
        <w:pStyle w:val="BodyText"/>
        <w:spacing w:after="120" w:line="480" w:lineRule="auto"/>
        <w:contextualSpacing/>
        <w:rPr>
          <w:rFonts w:asciiTheme="minorHAnsi" w:hAnsiTheme="minorHAnsi" w:cstheme="minorHAnsi"/>
          <w:sz w:val="22"/>
          <w:szCs w:val="22"/>
        </w:rPr>
      </w:pPr>
      <w:r w:rsidRPr="005F4C2E">
        <w:rPr>
          <w:rFonts w:asciiTheme="minorHAnsi" w:hAnsiTheme="minorHAnsi" w:cstheme="minorHAnsi"/>
          <w:sz w:val="22"/>
          <w:szCs w:val="22"/>
        </w:rPr>
        <w:t>A meeting of the NJ Marine Fisheries Council’s Recreational Summer Flounder Advisory Committee was held via webinar on March 30, 2022, to discuss management options for the New Jersey recreational summer flounder fishery for the 2022 fishing year.</w:t>
      </w:r>
      <w:r w:rsidR="005F4C2E" w:rsidRPr="005F4C2E">
        <w:rPr>
          <w:rFonts w:asciiTheme="minorHAnsi" w:hAnsiTheme="minorHAnsi" w:cstheme="minorHAnsi"/>
          <w:sz w:val="22"/>
          <w:szCs w:val="22"/>
        </w:rPr>
        <w:t xml:space="preserve"> </w:t>
      </w:r>
      <w:r w:rsidRPr="005F4C2E">
        <w:rPr>
          <w:rFonts w:asciiTheme="minorHAnsi" w:hAnsiTheme="minorHAnsi" w:cstheme="minorHAnsi"/>
          <w:sz w:val="22"/>
          <w:szCs w:val="22"/>
        </w:rPr>
        <w:t xml:space="preserve">At their March 2022 meeting, the ASMFC approved the State of New Jersey’s conservation equivalency proposal options for the 2022 summer flounder season.  This proposal allows New Jersey to increase their recreational summer flounder harvest by 16.5 percent.  The current 2022 New Jersey recreational summer flounder regulations are an open season from May 22 – September 19 with a 3-fish possession limit and an </w:t>
      </w:r>
      <w:proofErr w:type="gramStart"/>
      <w:r w:rsidRPr="005F4C2E">
        <w:rPr>
          <w:rFonts w:asciiTheme="minorHAnsi" w:hAnsiTheme="minorHAnsi" w:cstheme="minorHAnsi"/>
          <w:sz w:val="22"/>
          <w:szCs w:val="22"/>
        </w:rPr>
        <w:t>18 inch</w:t>
      </w:r>
      <w:proofErr w:type="gramEnd"/>
      <w:r w:rsidRPr="005F4C2E">
        <w:rPr>
          <w:rFonts w:asciiTheme="minorHAnsi" w:hAnsiTheme="minorHAnsi" w:cstheme="minorHAnsi"/>
          <w:sz w:val="22"/>
          <w:szCs w:val="22"/>
        </w:rPr>
        <w:t xml:space="preserve"> size limit resulting in a 121 day long open season.  Through a series of Advisory Committee scoping meetings in 2021 the Bureau of Marine Fisheries staff developed options for the 2022 fishing year that include options with increased seasons, lower minimum sizes, higher possession limits, and slot and trophy fish concepts.  The Committee reviewed 19 options ultimately deciding to move 5 options forward for consideration with one as a preferred option as follows.</w:t>
      </w:r>
    </w:p>
    <w:p w14:paraId="1A1E7190" w14:textId="77777777" w:rsidR="00560CFC" w:rsidRDefault="00560CFC" w:rsidP="005A2D3A">
      <w:pPr>
        <w:pStyle w:val="ListParagraph"/>
        <w:numPr>
          <w:ilvl w:val="0"/>
          <w:numId w:val="13"/>
        </w:numPr>
        <w:autoSpaceDE w:val="0"/>
        <w:autoSpaceDN w:val="0"/>
        <w:adjustRightInd w:val="0"/>
        <w:spacing w:after="0" w:line="480" w:lineRule="auto"/>
      </w:pPr>
      <w:r w:rsidRPr="001D358B">
        <w:rPr>
          <w:u w:val="single"/>
        </w:rPr>
        <w:t>Preferred Option</w:t>
      </w:r>
      <w:r>
        <w:t xml:space="preserve">- Open Season from May 21 – September 23 with a 3-fish possession limit and a </w:t>
      </w:r>
      <w:proofErr w:type="gramStart"/>
      <w:r>
        <w:t>17.5 inch</w:t>
      </w:r>
      <w:proofErr w:type="gramEnd"/>
      <w:r>
        <w:t xml:space="preserve"> minimum size limit. </w:t>
      </w:r>
    </w:p>
    <w:p w14:paraId="1CF76905" w14:textId="77777777" w:rsidR="00560CFC" w:rsidRDefault="00560CFC" w:rsidP="005A2D3A">
      <w:pPr>
        <w:pStyle w:val="ListParagraph"/>
        <w:numPr>
          <w:ilvl w:val="0"/>
          <w:numId w:val="13"/>
        </w:numPr>
        <w:autoSpaceDE w:val="0"/>
        <w:autoSpaceDN w:val="0"/>
        <w:adjustRightInd w:val="0"/>
        <w:spacing w:after="0" w:line="480" w:lineRule="auto"/>
      </w:pPr>
      <w:r>
        <w:t>Open Season from May 2 – September 27 with a 2-fish slot possession limit from 17 – 17.99 inches and 1-fish 18 inches or greater.</w:t>
      </w:r>
    </w:p>
    <w:p w14:paraId="5A84B823" w14:textId="77777777" w:rsidR="00560CFC" w:rsidRDefault="00560CFC" w:rsidP="005A2D3A">
      <w:pPr>
        <w:pStyle w:val="ListParagraph"/>
        <w:numPr>
          <w:ilvl w:val="0"/>
          <w:numId w:val="13"/>
        </w:numPr>
        <w:autoSpaceDE w:val="0"/>
        <w:autoSpaceDN w:val="0"/>
        <w:adjustRightInd w:val="0"/>
        <w:spacing w:after="0" w:line="480" w:lineRule="auto"/>
      </w:pPr>
      <w:r>
        <w:t>Open Season from May 27 – October 2 with a 2-fish slot possession limit from 16.5 – 17.99 inches and 1-fish 18 inches or greater.</w:t>
      </w:r>
    </w:p>
    <w:p w14:paraId="3098EFF5" w14:textId="77777777" w:rsidR="00560CFC" w:rsidRDefault="00560CFC" w:rsidP="005A2D3A">
      <w:pPr>
        <w:pStyle w:val="ListParagraph"/>
        <w:numPr>
          <w:ilvl w:val="0"/>
          <w:numId w:val="13"/>
        </w:numPr>
        <w:autoSpaceDE w:val="0"/>
        <w:autoSpaceDN w:val="0"/>
        <w:adjustRightInd w:val="0"/>
        <w:spacing w:after="0" w:line="480" w:lineRule="auto"/>
      </w:pPr>
      <w:r>
        <w:t xml:space="preserve">Open Season from May 1 – September 30 with a 3-fish possession limit and an </w:t>
      </w:r>
      <w:proofErr w:type="gramStart"/>
      <w:r>
        <w:t>18 inch</w:t>
      </w:r>
      <w:proofErr w:type="gramEnd"/>
      <w:r>
        <w:t xml:space="preserve"> minimum size limit.</w:t>
      </w:r>
    </w:p>
    <w:p w14:paraId="763A4A4A" w14:textId="77777777" w:rsidR="00560CFC" w:rsidRDefault="00560CFC" w:rsidP="005A2D3A">
      <w:pPr>
        <w:pStyle w:val="ListParagraph"/>
        <w:numPr>
          <w:ilvl w:val="0"/>
          <w:numId w:val="13"/>
        </w:numPr>
        <w:autoSpaceDE w:val="0"/>
        <w:autoSpaceDN w:val="0"/>
        <w:adjustRightInd w:val="0"/>
        <w:spacing w:after="0" w:line="480" w:lineRule="auto"/>
      </w:pPr>
      <w:r>
        <w:t>Open Season from May 24 – September 10 with a 1-fish slot possession limit from 16.5 – 17.99 inches and 2-fish 18 inches or greater.</w:t>
      </w:r>
    </w:p>
    <w:p w14:paraId="3540F33E" w14:textId="46FBC368" w:rsidR="00560CFC" w:rsidRPr="005F4C2E" w:rsidRDefault="00560CFC" w:rsidP="005A2D3A">
      <w:pPr>
        <w:autoSpaceDE w:val="0"/>
        <w:autoSpaceDN w:val="0"/>
        <w:adjustRightInd w:val="0"/>
        <w:spacing w:line="480" w:lineRule="auto"/>
        <w:contextualSpacing/>
        <w:rPr>
          <w:rFonts w:cstheme="minorHAnsi"/>
        </w:rPr>
      </w:pPr>
      <w:r w:rsidRPr="005F4C2E">
        <w:rPr>
          <w:rFonts w:cstheme="minorHAnsi"/>
        </w:rPr>
        <w:lastRenderedPageBreak/>
        <w:t xml:space="preserve">By decreasing the minimum size limit, Council feels that pressure on breeding females will be reduced.  The slot limit options have several advantages including increased open days as well as a focused harvest on abundant size classes of fish resulting again in conservation of breeding size classes of fish.  A concern with using the slot limit options from both the ASMFC Technical Committee, ASMFC Management Board, and NJ Fish and Wildlife Bureau of Law Enforcement surrounds a narrow slot increasing the likelihood of non-compliance and the added burden on enforcement officers requiring the need to measure all fish in possession and attribute that catch to individuals.  If a slot limit option is considered, the recommendation is to establish the largest slot gap possible.  The </w:t>
      </w:r>
      <w:r w:rsidR="009B442E">
        <w:rPr>
          <w:rFonts w:cstheme="minorHAnsi"/>
        </w:rPr>
        <w:t>C</w:t>
      </w:r>
      <w:r w:rsidRPr="005F4C2E">
        <w:rPr>
          <w:rFonts w:cstheme="minorHAnsi"/>
        </w:rPr>
        <w:t>ommittee recommends adopting the measures proposed in Option 1 for New Jersey’s 2022 recreational summer flounder fishery.</w:t>
      </w:r>
    </w:p>
    <w:p w14:paraId="5782E602" w14:textId="77777777" w:rsidR="00DF285B" w:rsidRDefault="00DF285B" w:rsidP="005A2D3A">
      <w:pPr>
        <w:autoSpaceDE w:val="0"/>
        <w:autoSpaceDN w:val="0"/>
        <w:adjustRightInd w:val="0"/>
        <w:spacing w:line="480" w:lineRule="auto"/>
        <w:contextualSpacing/>
      </w:pPr>
    </w:p>
    <w:p w14:paraId="17C05CD4" w14:textId="3C445959" w:rsidR="00560CFC" w:rsidRDefault="005F4C2E" w:rsidP="005A2D3A">
      <w:pPr>
        <w:autoSpaceDE w:val="0"/>
        <w:autoSpaceDN w:val="0"/>
        <w:adjustRightInd w:val="0"/>
        <w:spacing w:line="480" w:lineRule="auto"/>
        <w:contextualSpacing/>
      </w:pPr>
      <w:r>
        <w:t>Mr.</w:t>
      </w:r>
      <w:r w:rsidR="00560CFC">
        <w:t xml:space="preserve"> </w:t>
      </w:r>
      <w:proofErr w:type="spellStart"/>
      <w:r w:rsidR="00560CFC">
        <w:t>Kaelin</w:t>
      </w:r>
      <w:proofErr w:type="spellEnd"/>
      <w:r w:rsidR="00560CFC">
        <w:t xml:space="preserve"> questioned why the </w:t>
      </w:r>
      <w:r w:rsidR="009B442E">
        <w:t>B</w:t>
      </w:r>
      <w:r w:rsidR="00560CFC">
        <w:t xml:space="preserve">oard approved the slot option when it was a concern of the </w:t>
      </w:r>
      <w:r w:rsidR="009B442E">
        <w:t>T</w:t>
      </w:r>
      <w:r w:rsidR="00560CFC">
        <w:t xml:space="preserve">echnical </w:t>
      </w:r>
      <w:r w:rsidR="009B442E">
        <w:t>C</w:t>
      </w:r>
      <w:r w:rsidR="00560CFC">
        <w:t>ommittee.</w:t>
      </w:r>
    </w:p>
    <w:p w14:paraId="584CB763" w14:textId="77777777" w:rsidR="00DF285B" w:rsidRDefault="00DF285B" w:rsidP="005A2D3A">
      <w:pPr>
        <w:autoSpaceDE w:val="0"/>
        <w:autoSpaceDN w:val="0"/>
        <w:adjustRightInd w:val="0"/>
        <w:spacing w:line="480" w:lineRule="auto"/>
        <w:contextualSpacing/>
      </w:pPr>
    </w:p>
    <w:p w14:paraId="49B5F98C" w14:textId="53BEC307" w:rsidR="00560CFC" w:rsidRDefault="00560CFC" w:rsidP="005A2D3A">
      <w:pPr>
        <w:autoSpaceDE w:val="0"/>
        <w:autoSpaceDN w:val="0"/>
        <w:adjustRightInd w:val="0"/>
        <w:spacing w:line="480" w:lineRule="auto"/>
        <w:contextualSpacing/>
      </w:pPr>
      <w:r>
        <w:t>P.</w:t>
      </w:r>
      <w:r w:rsidR="005F4C2E">
        <w:t xml:space="preserve"> </w:t>
      </w:r>
      <w:r>
        <w:t>Clarke explained the concern was due to the range of the slot being less than an inch in range. When the slot range increases the concern diminishes.</w:t>
      </w:r>
    </w:p>
    <w:p w14:paraId="12038192" w14:textId="77777777" w:rsidR="00DF285B" w:rsidRDefault="00DF285B" w:rsidP="005A2D3A">
      <w:pPr>
        <w:autoSpaceDE w:val="0"/>
        <w:autoSpaceDN w:val="0"/>
        <w:adjustRightInd w:val="0"/>
        <w:spacing w:line="480" w:lineRule="auto"/>
        <w:contextualSpacing/>
      </w:pPr>
    </w:p>
    <w:p w14:paraId="6533431A" w14:textId="252483C0" w:rsidR="00560CFC" w:rsidRDefault="005F4C2E" w:rsidP="005A2D3A">
      <w:pPr>
        <w:autoSpaceDE w:val="0"/>
        <w:autoSpaceDN w:val="0"/>
        <w:adjustRightInd w:val="0"/>
        <w:spacing w:line="480" w:lineRule="auto"/>
        <w:contextualSpacing/>
      </w:pPr>
      <w:r>
        <w:t xml:space="preserve">Dr. </w:t>
      </w:r>
      <w:r w:rsidR="00560CFC">
        <w:t>Bochenek questioned that taking smaller fish may cause less discard of smaller fish and decreas</w:t>
      </w:r>
      <w:r w:rsidR="009B442E">
        <w:t>e</w:t>
      </w:r>
      <w:r w:rsidR="00560CFC">
        <w:t xml:space="preserve"> discard mortality.</w:t>
      </w:r>
    </w:p>
    <w:p w14:paraId="122A0C30" w14:textId="77777777" w:rsidR="00DF285B" w:rsidRDefault="00DF285B" w:rsidP="005A2D3A">
      <w:pPr>
        <w:autoSpaceDE w:val="0"/>
        <w:autoSpaceDN w:val="0"/>
        <w:adjustRightInd w:val="0"/>
        <w:spacing w:line="480" w:lineRule="auto"/>
        <w:contextualSpacing/>
      </w:pPr>
    </w:p>
    <w:p w14:paraId="7AA23514" w14:textId="2B8E6E4B" w:rsidR="00560CFC" w:rsidRDefault="00560CFC" w:rsidP="005A2D3A">
      <w:pPr>
        <w:autoSpaceDE w:val="0"/>
        <w:autoSpaceDN w:val="0"/>
        <w:adjustRightInd w:val="0"/>
        <w:spacing w:line="480" w:lineRule="auto"/>
        <w:contextualSpacing/>
      </w:pPr>
      <w:r>
        <w:t>P.</w:t>
      </w:r>
      <w:r w:rsidR="005F4C2E">
        <w:t xml:space="preserve"> </w:t>
      </w:r>
      <w:r>
        <w:t>Clarke explained the theory and concept behind a slot/smaller size limit is moving discard mortality into harvest while putting less pressure on the larger breeding fish.</w:t>
      </w:r>
    </w:p>
    <w:p w14:paraId="2A9F1A76" w14:textId="77777777" w:rsidR="00DF285B" w:rsidRDefault="00DF285B" w:rsidP="005A2D3A">
      <w:pPr>
        <w:autoSpaceDE w:val="0"/>
        <w:autoSpaceDN w:val="0"/>
        <w:adjustRightInd w:val="0"/>
        <w:spacing w:line="480" w:lineRule="auto"/>
        <w:contextualSpacing/>
      </w:pPr>
    </w:p>
    <w:p w14:paraId="3BDB2B0A" w14:textId="70F59092" w:rsidR="00560CFC" w:rsidRDefault="00560CFC" w:rsidP="005A2D3A">
      <w:pPr>
        <w:autoSpaceDE w:val="0"/>
        <w:autoSpaceDN w:val="0"/>
        <w:adjustRightInd w:val="0"/>
        <w:spacing w:line="480" w:lineRule="auto"/>
        <w:contextualSpacing/>
      </w:pPr>
      <w:r>
        <w:t>J.</w:t>
      </w:r>
      <w:r w:rsidR="005F4C2E">
        <w:t xml:space="preserve"> </w:t>
      </w:r>
      <w:r>
        <w:t xml:space="preserve">Snellbaker </w:t>
      </w:r>
      <w:r w:rsidR="00183789">
        <w:t>p</w:t>
      </w:r>
      <w:r>
        <w:t xml:space="preserve">resented </w:t>
      </w:r>
      <w:r w:rsidR="009B442E">
        <w:t>Law E</w:t>
      </w:r>
      <w:r>
        <w:t>nforcement</w:t>
      </w:r>
      <w:r w:rsidR="009B442E">
        <w:t>’</w:t>
      </w:r>
      <w:r>
        <w:t xml:space="preserve">s concerns </w:t>
      </w:r>
      <w:r w:rsidR="00183789">
        <w:t xml:space="preserve">regarding the </w:t>
      </w:r>
      <w:r>
        <w:t xml:space="preserve">lack of </w:t>
      </w:r>
      <w:r w:rsidR="005F4C2E">
        <w:t>disparity</w:t>
      </w:r>
      <w:r>
        <w:t xml:space="preserve"> with a slot size that ranges 1-1.5 inches. </w:t>
      </w:r>
      <w:r w:rsidR="006C0CFF">
        <w:t>Challenges for enforcement include c</w:t>
      </w:r>
      <w:r w:rsidR="006C0CFF">
        <w:t xml:space="preserve">onfusion </w:t>
      </w:r>
      <w:r>
        <w:t xml:space="preserve">among the public and their ability to </w:t>
      </w:r>
      <w:r>
        <w:lastRenderedPageBreak/>
        <w:t>measure accurately within the small slot</w:t>
      </w:r>
      <w:r w:rsidR="006C0CFF">
        <w:t>.</w:t>
      </w:r>
      <w:r>
        <w:t xml:space="preserve"> The slot limit will </w:t>
      </w:r>
      <w:r w:rsidR="006C0CFF">
        <w:t xml:space="preserve">also </w:t>
      </w:r>
      <w:r>
        <w:t>increase the amount of time officers will spend on inspections needing to measure every fish to adhere to the proper size limits that are not easily discernable.</w:t>
      </w:r>
    </w:p>
    <w:p w14:paraId="4E259F1A" w14:textId="77777777" w:rsidR="00DF285B" w:rsidRDefault="00DF285B" w:rsidP="005A2D3A">
      <w:pPr>
        <w:autoSpaceDE w:val="0"/>
        <w:autoSpaceDN w:val="0"/>
        <w:adjustRightInd w:val="0"/>
        <w:spacing w:line="480" w:lineRule="auto"/>
        <w:contextualSpacing/>
      </w:pPr>
    </w:p>
    <w:p w14:paraId="620EF253" w14:textId="17B82063" w:rsidR="00560CFC" w:rsidRDefault="00560CFC" w:rsidP="005A2D3A">
      <w:pPr>
        <w:autoSpaceDE w:val="0"/>
        <w:autoSpaceDN w:val="0"/>
        <w:adjustRightInd w:val="0"/>
        <w:spacing w:line="480" w:lineRule="auto"/>
        <w:contextualSpacing/>
      </w:pPr>
      <w:r>
        <w:t>J.</w:t>
      </w:r>
      <w:r w:rsidR="005F4C2E">
        <w:t xml:space="preserve"> </w:t>
      </w:r>
      <w:r>
        <w:t xml:space="preserve">Brust </w:t>
      </w:r>
      <w:r w:rsidR="00183789">
        <w:t>e</w:t>
      </w:r>
      <w:r>
        <w:t xml:space="preserve">xplained the special management zones and their current regulations; Island Beach State Park, 2 fish at 16 inches and Delaware Bay, 3 fish and 17 inches. The decision needing to be made </w:t>
      </w:r>
      <w:r w:rsidR="009B442E">
        <w:t xml:space="preserve">is </w:t>
      </w:r>
      <w:r>
        <w:t xml:space="preserve">whether these areas would maintain their smaller size benefit or if they would be changed to reflect the same regulations as the rest of the state. The special management areas require action after the statewide option is decided, the state option may influence the decision on these areas. </w:t>
      </w:r>
    </w:p>
    <w:p w14:paraId="2F517DBF" w14:textId="77777777" w:rsidR="00DF285B" w:rsidRDefault="00DF285B" w:rsidP="005A2D3A">
      <w:pPr>
        <w:autoSpaceDE w:val="0"/>
        <w:autoSpaceDN w:val="0"/>
        <w:adjustRightInd w:val="0"/>
        <w:spacing w:line="480" w:lineRule="auto"/>
        <w:contextualSpacing/>
      </w:pPr>
    </w:p>
    <w:p w14:paraId="7273563B" w14:textId="7932AAE4" w:rsidR="00560CFC" w:rsidRDefault="008B52A4" w:rsidP="005A2D3A">
      <w:pPr>
        <w:autoSpaceDE w:val="0"/>
        <w:autoSpaceDN w:val="0"/>
        <w:adjustRightInd w:val="0"/>
        <w:spacing w:line="480" w:lineRule="auto"/>
        <w:contextualSpacing/>
      </w:pPr>
      <w:r>
        <w:t>Chairman</w:t>
      </w:r>
      <w:r w:rsidR="005F4C2E">
        <w:t xml:space="preserve"> </w:t>
      </w:r>
      <w:r w:rsidR="00560CFC">
        <w:t xml:space="preserve">Herb </w:t>
      </w:r>
      <w:r w:rsidR="00183789">
        <w:t>noted that the p</w:t>
      </w:r>
      <w:r w:rsidR="00560CFC">
        <w:t xml:space="preserve">referred </w:t>
      </w:r>
      <w:r w:rsidR="00183789">
        <w:t>o</w:t>
      </w:r>
      <w:r w:rsidR="00560CFC">
        <w:t xml:space="preserve">ption from </w:t>
      </w:r>
      <w:r w:rsidR="00DF285B">
        <w:t>the C</w:t>
      </w:r>
      <w:r w:rsidR="00560CFC">
        <w:t xml:space="preserve">ommittee </w:t>
      </w:r>
      <w:r w:rsidR="00DF285B">
        <w:t>R</w:t>
      </w:r>
      <w:r w:rsidR="00560CFC">
        <w:t xml:space="preserve">eport is an automatic motion with a second. </w:t>
      </w:r>
    </w:p>
    <w:p w14:paraId="43CFB49E" w14:textId="77777777" w:rsidR="00DF285B" w:rsidRDefault="00DF285B" w:rsidP="005A2D3A">
      <w:pPr>
        <w:autoSpaceDE w:val="0"/>
        <w:autoSpaceDN w:val="0"/>
        <w:adjustRightInd w:val="0"/>
        <w:spacing w:line="480" w:lineRule="auto"/>
        <w:contextualSpacing/>
      </w:pPr>
    </w:p>
    <w:p w14:paraId="4DC00DD8" w14:textId="164ECFFB" w:rsidR="00560CFC" w:rsidRDefault="005F4C2E" w:rsidP="005A2D3A">
      <w:pPr>
        <w:autoSpaceDE w:val="0"/>
        <w:autoSpaceDN w:val="0"/>
        <w:adjustRightInd w:val="0"/>
        <w:spacing w:line="480" w:lineRule="auto"/>
        <w:contextualSpacing/>
      </w:pPr>
      <w:r>
        <w:t>Dr</w:t>
      </w:r>
      <w:r w:rsidR="00560CFC">
        <w:t xml:space="preserve">. Bochenek made a motion to substitute the “Preferred Option” with “Option 2”, motion seconded by </w:t>
      </w:r>
      <w:r>
        <w:t>Mr.</w:t>
      </w:r>
      <w:r w:rsidR="00560CFC">
        <w:t xml:space="preserve"> Rush. Motion also supported by </w:t>
      </w:r>
      <w:r>
        <w:t xml:space="preserve">Mr. </w:t>
      </w:r>
      <w:proofErr w:type="spellStart"/>
      <w:r w:rsidR="00560CFC">
        <w:t>Kaelin</w:t>
      </w:r>
      <w:proofErr w:type="spellEnd"/>
      <w:r w:rsidR="00560CFC">
        <w:t xml:space="preserve">. </w:t>
      </w:r>
      <w:r w:rsidR="006C0CFF">
        <w:t>A r</w:t>
      </w:r>
      <w:r w:rsidR="00560CFC">
        <w:t xml:space="preserve">oll call vote </w:t>
      </w:r>
      <w:r w:rsidR="006C0CFF">
        <w:t xml:space="preserve">was </w:t>
      </w:r>
      <w:r w:rsidR="00560CFC">
        <w:t xml:space="preserve">held, </w:t>
      </w:r>
      <w:r w:rsidR="006C0CFF">
        <w:t xml:space="preserve">and the </w:t>
      </w:r>
      <w:r w:rsidR="00560CFC">
        <w:t>motion failed 5 to 4.</w:t>
      </w:r>
    </w:p>
    <w:p w14:paraId="42BCB318" w14:textId="77777777" w:rsidR="00DF285B" w:rsidRDefault="00DF285B" w:rsidP="005A2D3A">
      <w:pPr>
        <w:autoSpaceDE w:val="0"/>
        <w:autoSpaceDN w:val="0"/>
        <w:adjustRightInd w:val="0"/>
        <w:spacing w:line="480" w:lineRule="auto"/>
        <w:contextualSpacing/>
      </w:pPr>
    </w:p>
    <w:p w14:paraId="38A3BC19" w14:textId="07DB733A" w:rsidR="00560CFC" w:rsidRDefault="005F4C2E" w:rsidP="005A2D3A">
      <w:pPr>
        <w:autoSpaceDE w:val="0"/>
        <w:autoSpaceDN w:val="0"/>
        <w:adjustRightInd w:val="0"/>
        <w:spacing w:line="480" w:lineRule="auto"/>
        <w:contextualSpacing/>
      </w:pPr>
      <w:r>
        <w:t xml:space="preserve">Mr. </w:t>
      </w:r>
      <w:r w:rsidR="00560CFC">
        <w:t xml:space="preserve">Rush asked if </w:t>
      </w:r>
      <w:r w:rsidR="00DF285B">
        <w:t>O</w:t>
      </w:r>
      <w:r w:rsidR="00560CFC">
        <w:t xml:space="preserve">ption 3 could be changed to </w:t>
      </w:r>
      <w:r w:rsidR="006C0CFF">
        <w:t xml:space="preserve">move </w:t>
      </w:r>
      <w:r w:rsidR="00560CFC">
        <w:t xml:space="preserve">dates from Wave 5 to Wave 3 to open </w:t>
      </w:r>
      <w:r w:rsidR="00DF285B">
        <w:t xml:space="preserve">the </w:t>
      </w:r>
      <w:r w:rsidR="00560CFC">
        <w:t>season earlier to provide an earlier season for back bay anglers. J.</w:t>
      </w:r>
      <w:r>
        <w:t xml:space="preserve"> </w:t>
      </w:r>
      <w:r w:rsidR="00560CFC">
        <w:t xml:space="preserve">Brust confirmed </w:t>
      </w:r>
      <w:r w:rsidR="00183789">
        <w:t xml:space="preserve">that </w:t>
      </w:r>
      <w:r w:rsidR="00560CFC">
        <w:t xml:space="preserve">days could not be moved between waves in these options as presented. </w:t>
      </w:r>
    </w:p>
    <w:p w14:paraId="08E025EE" w14:textId="77777777" w:rsidR="006C0CFF" w:rsidRDefault="006C0CFF" w:rsidP="005A2D3A">
      <w:pPr>
        <w:autoSpaceDE w:val="0"/>
        <w:autoSpaceDN w:val="0"/>
        <w:adjustRightInd w:val="0"/>
        <w:spacing w:line="480" w:lineRule="auto"/>
        <w:contextualSpacing/>
      </w:pPr>
    </w:p>
    <w:p w14:paraId="77E7CF0D" w14:textId="77777777" w:rsidR="00930688" w:rsidRDefault="00560CFC" w:rsidP="005A2D3A">
      <w:pPr>
        <w:autoSpaceDE w:val="0"/>
        <w:autoSpaceDN w:val="0"/>
        <w:adjustRightInd w:val="0"/>
        <w:spacing w:line="480" w:lineRule="auto"/>
        <w:contextualSpacing/>
      </w:pPr>
      <w:r>
        <w:t xml:space="preserve">Council decided to take public comment on summer flounder before making final decisions on 2022 regulations. </w:t>
      </w:r>
    </w:p>
    <w:p w14:paraId="38D013FF" w14:textId="77777777" w:rsidR="006C0CFF" w:rsidRDefault="006C0CFF" w:rsidP="005A2D3A">
      <w:pPr>
        <w:autoSpaceDE w:val="0"/>
        <w:autoSpaceDN w:val="0"/>
        <w:adjustRightInd w:val="0"/>
        <w:spacing w:line="480" w:lineRule="auto"/>
        <w:contextualSpacing/>
      </w:pPr>
    </w:p>
    <w:p w14:paraId="3D838737" w14:textId="1B5968C7" w:rsidR="006C0CFF" w:rsidRDefault="00560CFC" w:rsidP="005A2D3A">
      <w:pPr>
        <w:autoSpaceDE w:val="0"/>
        <w:autoSpaceDN w:val="0"/>
        <w:adjustRightInd w:val="0"/>
        <w:spacing w:line="480" w:lineRule="auto"/>
        <w:contextualSpacing/>
      </w:pPr>
      <w:r>
        <w:t>Comments were taken from over 50 public attendees and kept to 30-45 seconds per comment.</w:t>
      </w:r>
      <w:r w:rsidR="005A2D3A">
        <w:t xml:space="preserve"> </w:t>
      </w:r>
      <w:r w:rsidR="00DF285B">
        <w:t xml:space="preserve">When </w:t>
      </w:r>
      <w:r w:rsidR="002B48D3">
        <w:t>public comment concluded</w:t>
      </w:r>
      <w:r w:rsidR="006C0CFF">
        <w:t>,</w:t>
      </w:r>
      <w:r w:rsidR="002B48D3">
        <w:t xml:space="preserve"> </w:t>
      </w:r>
      <w:r w:rsidR="00FC7691">
        <w:t xml:space="preserve">the greatest amount of support was for </w:t>
      </w:r>
      <w:r w:rsidR="002B48D3">
        <w:t>“Option 2</w:t>
      </w:r>
      <w:r w:rsidR="00FC7691">
        <w:t>,</w:t>
      </w:r>
      <w:r w:rsidR="002B48D3">
        <w:t xml:space="preserve">” followed by “Option 1”, </w:t>
      </w:r>
      <w:r w:rsidR="002B48D3">
        <w:lastRenderedPageBreak/>
        <w:t>“Option 4” and “Option 3”</w:t>
      </w:r>
      <w:r w:rsidR="00DF285B">
        <w:t xml:space="preserve">. </w:t>
      </w:r>
      <w:r w:rsidR="002B48D3">
        <w:t xml:space="preserve"> </w:t>
      </w:r>
      <w:r w:rsidR="00DF285B">
        <w:t>T</w:t>
      </w:r>
      <w:r w:rsidR="002B48D3">
        <w:t xml:space="preserve">here was no support shown for “Option 5”. </w:t>
      </w:r>
      <w:r w:rsidR="006C0CFF">
        <w:t>Common themes in support of “Option 2” included:</w:t>
      </w:r>
    </w:p>
    <w:p w14:paraId="2F503310" w14:textId="77777777" w:rsidR="006C0CFF" w:rsidRDefault="006C0CFF" w:rsidP="006C0CFF">
      <w:pPr>
        <w:pStyle w:val="ListParagraph"/>
        <w:numPr>
          <w:ilvl w:val="0"/>
          <w:numId w:val="18"/>
        </w:numPr>
        <w:autoSpaceDE w:val="0"/>
        <w:autoSpaceDN w:val="0"/>
        <w:adjustRightInd w:val="0"/>
        <w:spacing w:line="480" w:lineRule="auto"/>
      </w:pPr>
      <w:r>
        <w:t xml:space="preserve">Small business owners (captains, marine operators, bait/tackle shop owners) see benefits in the longer season and allowance of smaller fish with the slot limits allowing anglers to start fishing earlier. </w:t>
      </w:r>
    </w:p>
    <w:p w14:paraId="32C3AC5A" w14:textId="77777777" w:rsidR="006C0CFF" w:rsidRDefault="006C0CFF" w:rsidP="006C0CFF">
      <w:pPr>
        <w:pStyle w:val="ListParagraph"/>
        <w:numPr>
          <w:ilvl w:val="0"/>
          <w:numId w:val="18"/>
        </w:numPr>
        <w:autoSpaceDE w:val="0"/>
        <w:autoSpaceDN w:val="0"/>
        <w:adjustRightInd w:val="0"/>
        <w:spacing w:line="480" w:lineRule="auto"/>
      </w:pPr>
      <w:r>
        <w:t xml:space="preserve">Back bay fishermen overall show a preference for “Option 2” allowing for early fishing in May and the allowance of smaller fish cutting down on the discard mortality while protecting the larger breeding females. </w:t>
      </w:r>
    </w:p>
    <w:p w14:paraId="0242A160" w14:textId="77777777" w:rsidR="006C0CFF" w:rsidRDefault="006C0CFF" w:rsidP="006C0CFF">
      <w:pPr>
        <w:pStyle w:val="ListParagraph"/>
        <w:numPr>
          <w:ilvl w:val="0"/>
          <w:numId w:val="18"/>
        </w:numPr>
        <w:autoSpaceDE w:val="0"/>
        <w:autoSpaceDN w:val="0"/>
        <w:adjustRightInd w:val="0"/>
        <w:spacing w:line="480" w:lineRule="auto"/>
      </w:pPr>
      <w:r>
        <w:t>Protecting breeders with the slot limit enforced on recreational anglers is appreciated but there is a want for tighter regulations on commercial fishermen harvesting too many of these fish.</w:t>
      </w:r>
    </w:p>
    <w:p w14:paraId="34CD9157" w14:textId="0CF22022" w:rsidR="006C0CFF" w:rsidRDefault="006C0CFF" w:rsidP="005A2D3A">
      <w:pPr>
        <w:autoSpaceDE w:val="0"/>
        <w:autoSpaceDN w:val="0"/>
        <w:adjustRightInd w:val="0"/>
        <w:spacing w:line="480" w:lineRule="auto"/>
        <w:contextualSpacing/>
      </w:pPr>
      <w:r>
        <w:t>Comments opposed to “Option 2” included concerns such as:</w:t>
      </w:r>
    </w:p>
    <w:p w14:paraId="575ED4CA" w14:textId="514BE454" w:rsidR="003C46D8" w:rsidRDefault="003C46D8" w:rsidP="005D7252">
      <w:pPr>
        <w:pStyle w:val="ListParagraph"/>
        <w:numPr>
          <w:ilvl w:val="0"/>
          <w:numId w:val="18"/>
        </w:numPr>
        <w:autoSpaceDE w:val="0"/>
        <w:autoSpaceDN w:val="0"/>
        <w:adjustRightInd w:val="0"/>
        <w:spacing w:line="480" w:lineRule="auto"/>
      </w:pPr>
      <w:r>
        <w:t>Slot size being under an inch is too small and may cause confusion for anglers and law enforcement with there not being a larger difference between the over/under sizes.</w:t>
      </w:r>
    </w:p>
    <w:p w14:paraId="71B4883B" w14:textId="74B4A5DC" w:rsidR="003C46D8" w:rsidRDefault="003C46D8" w:rsidP="005D7252">
      <w:pPr>
        <w:pStyle w:val="ListParagraph"/>
        <w:numPr>
          <w:ilvl w:val="0"/>
          <w:numId w:val="18"/>
        </w:numPr>
        <w:autoSpaceDE w:val="0"/>
        <w:autoSpaceDN w:val="0"/>
        <w:adjustRightInd w:val="0"/>
        <w:spacing w:line="480" w:lineRule="auto"/>
      </w:pPr>
      <w:r>
        <w:t xml:space="preserve">Spear fishermen are concerned with the slot being an inch in size making it hard to judge between the slot fish and the large fish while spearing under water. </w:t>
      </w:r>
    </w:p>
    <w:p w14:paraId="00D09C2A" w14:textId="0D91CF06" w:rsidR="004060D2" w:rsidRDefault="004060D2" w:rsidP="005D7252">
      <w:pPr>
        <w:pStyle w:val="ListParagraph"/>
        <w:numPr>
          <w:ilvl w:val="0"/>
          <w:numId w:val="18"/>
        </w:numPr>
        <w:autoSpaceDE w:val="0"/>
        <w:autoSpaceDN w:val="0"/>
        <w:adjustRightInd w:val="0"/>
        <w:spacing w:line="480" w:lineRule="auto"/>
      </w:pPr>
      <w:r>
        <w:t xml:space="preserve">The slot limit could promote culling of fish </w:t>
      </w:r>
      <w:proofErr w:type="gramStart"/>
      <w:r>
        <w:t>in order to</w:t>
      </w:r>
      <w:proofErr w:type="gramEnd"/>
      <w:r>
        <w:t xml:space="preserve"> keep the most fish within the regulations if anglers were to catch fish over or under the size limits.</w:t>
      </w:r>
    </w:p>
    <w:p w14:paraId="568CB1B0" w14:textId="2DAAD3F3" w:rsidR="004060D2" w:rsidRDefault="004060D2" w:rsidP="005D7252">
      <w:pPr>
        <w:pStyle w:val="ListParagraph"/>
        <w:numPr>
          <w:ilvl w:val="0"/>
          <w:numId w:val="18"/>
        </w:numPr>
        <w:autoSpaceDE w:val="0"/>
        <w:autoSpaceDN w:val="0"/>
        <w:adjustRightInd w:val="0"/>
        <w:spacing w:line="480" w:lineRule="auto"/>
      </w:pPr>
      <w:r>
        <w:t>There is a great level of concern about the slot limit not being worth spending the money for gas/fees incurred to get boats out for ocean fishing when the slot would now allow anglers to keep the larger fish.</w:t>
      </w:r>
    </w:p>
    <w:p w14:paraId="14BD127D" w14:textId="05B1BC28" w:rsidR="004060D2" w:rsidRDefault="00FC7691" w:rsidP="005A2D3A">
      <w:pPr>
        <w:autoSpaceDE w:val="0"/>
        <w:autoSpaceDN w:val="0"/>
        <w:adjustRightInd w:val="0"/>
        <w:spacing w:line="480" w:lineRule="auto"/>
        <w:contextualSpacing/>
      </w:pPr>
      <w:r>
        <w:t xml:space="preserve">As the </w:t>
      </w:r>
      <w:r w:rsidR="007F1D0D">
        <w:t xml:space="preserve">previous </w:t>
      </w:r>
      <w:r>
        <w:t xml:space="preserve">motion </w:t>
      </w:r>
      <w:r w:rsidR="007F1D0D">
        <w:t xml:space="preserve">to substitute with “Option 2” failed, it was necessary to pass a motion to reconsider that option. A motion to reconsider was made by </w:t>
      </w:r>
      <w:r w:rsidR="00262E55">
        <w:t xml:space="preserve">Mr. </w:t>
      </w:r>
      <w:r w:rsidR="00733146">
        <w:t>Wark</w:t>
      </w:r>
      <w:r w:rsidR="007F1D0D">
        <w:t xml:space="preserve"> and s</w:t>
      </w:r>
      <w:r w:rsidR="00C44E39">
        <w:t xml:space="preserve">econded </w:t>
      </w:r>
      <w:r w:rsidR="00733146">
        <w:t xml:space="preserve">by </w:t>
      </w:r>
      <w:r w:rsidR="00262E55">
        <w:t xml:space="preserve">Mr. </w:t>
      </w:r>
      <w:proofErr w:type="spellStart"/>
      <w:r w:rsidR="00733146">
        <w:t>Kaelin</w:t>
      </w:r>
      <w:proofErr w:type="spellEnd"/>
      <w:r w:rsidR="00733146">
        <w:t xml:space="preserve">. Motion to </w:t>
      </w:r>
      <w:r w:rsidR="00C44E39">
        <w:t xml:space="preserve">reconsider the </w:t>
      </w:r>
      <w:r w:rsidR="00733146">
        <w:t xml:space="preserve">substitute </w:t>
      </w:r>
      <w:r w:rsidR="00C44E39">
        <w:t xml:space="preserve">motion </w:t>
      </w:r>
      <w:r w:rsidR="00733146">
        <w:t>passe</w:t>
      </w:r>
      <w:r w:rsidR="007F1D0D">
        <w:t>d</w:t>
      </w:r>
      <w:r w:rsidR="00733146">
        <w:t xml:space="preserve"> with 6 in favor </w:t>
      </w:r>
      <w:r w:rsidR="00C44E39">
        <w:t xml:space="preserve">and </w:t>
      </w:r>
      <w:r w:rsidR="00733146">
        <w:t xml:space="preserve">3 opposed. </w:t>
      </w:r>
    </w:p>
    <w:p w14:paraId="7022417A" w14:textId="77777777" w:rsidR="00935773" w:rsidRDefault="00935773" w:rsidP="005A2D3A">
      <w:pPr>
        <w:autoSpaceDE w:val="0"/>
        <w:autoSpaceDN w:val="0"/>
        <w:adjustRightInd w:val="0"/>
        <w:spacing w:line="480" w:lineRule="auto"/>
        <w:contextualSpacing/>
      </w:pPr>
    </w:p>
    <w:p w14:paraId="1D81F0BF" w14:textId="5C15CFF7" w:rsidR="00BE22B4" w:rsidRDefault="00733146" w:rsidP="006C0CFF">
      <w:pPr>
        <w:autoSpaceDE w:val="0"/>
        <w:autoSpaceDN w:val="0"/>
        <w:adjustRightInd w:val="0"/>
        <w:spacing w:line="480" w:lineRule="auto"/>
        <w:contextualSpacing/>
      </w:pPr>
      <w:r>
        <w:t>Dr.</w:t>
      </w:r>
      <w:r w:rsidR="00262E55">
        <w:t xml:space="preserve"> </w:t>
      </w:r>
      <w:r>
        <w:t xml:space="preserve">Donnelly </w:t>
      </w:r>
      <w:r w:rsidR="00C44E39">
        <w:t xml:space="preserve">called the </w:t>
      </w:r>
      <w:r>
        <w:t xml:space="preserve">vote on </w:t>
      </w:r>
      <w:r w:rsidR="00C44E39">
        <w:t xml:space="preserve">the </w:t>
      </w:r>
      <w:r>
        <w:t xml:space="preserve">substitute motion. </w:t>
      </w:r>
      <w:r w:rsidR="007F1D0D">
        <w:t>A r</w:t>
      </w:r>
      <w:r>
        <w:t xml:space="preserve">oll call vote </w:t>
      </w:r>
      <w:r w:rsidR="007F1D0D">
        <w:t xml:space="preserve">was </w:t>
      </w:r>
      <w:proofErr w:type="gramStart"/>
      <w:r w:rsidR="007F1D0D">
        <w:t>held</w:t>
      </w:r>
      <w:proofErr w:type="gramEnd"/>
      <w:r w:rsidR="007F1D0D">
        <w:t xml:space="preserve"> and the motion </w:t>
      </w:r>
      <w:r>
        <w:t xml:space="preserve">passed </w:t>
      </w:r>
      <w:r w:rsidR="002E10A8">
        <w:t>6 in favor</w:t>
      </w:r>
      <w:r w:rsidR="00C44E39">
        <w:t>,</w:t>
      </w:r>
      <w:r w:rsidR="002E10A8">
        <w:t xml:space="preserve"> 2 opposed. </w:t>
      </w:r>
      <w:r w:rsidR="008B52A4">
        <w:t>(Chairman</w:t>
      </w:r>
      <w:r w:rsidR="00262E55">
        <w:t xml:space="preserve"> </w:t>
      </w:r>
      <w:r w:rsidR="002E10A8">
        <w:t>Herb lost access to meeting due to technical difficulties)</w:t>
      </w:r>
      <w:r w:rsidR="00BE22B4">
        <w:t>.</w:t>
      </w:r>
      <w:r w:rsidR="00C44E39">
        <w:t xml:space="preserve"> The substitute motion (favoring Option 2) becomes the main motion</w:t>
      </w:r>
      <w:r w:rsidR="007F1D0D">
        <w:t xml:space="preserve">, proposing </w:t>
      </w:r>
      <w:r w:rsidR="00C44E39">
        <w:t>an o</w:t>
      </w:r>
      <w:r w:rsidR="00BE22B4">
        <w:t xml:space="preserve">pen </w:t>
      </w:r>
      <w:r w:rsidR="00C44E39">
        <w:t>s</w:t>
      </w:r>
      <w:r w:rsidR="00BE22B4">
        <w:t xml:space="preserve">eason from May 2 – September 27 with a 2-fish possession limit </w:t>
      </w:r>
      <w:r w:rsidR="007F1D0D">
        <w:t xml:space="preserve">within a slot from </w:t>
      </w:r>
      <w:r w:rsidR="00BE22B4">
        <w:t xml:space="preserve">17 </w:t>
      </w:r>
      <w:r w:rsidR="007F1D0D">
        <w:t>to less than 18</w:t>
      </w:r>
      <w:r w:rsidR="00BE22B4">
        <w:t>inches</w:t>
      </w:r>
      <w:r w:rsidR="007F1D0D">
        <w:t>,</w:t>
      </w:r>
      <w:r w:rsidR="00BE22B4">
        <w:t xml:space="preserve"> and 1-fish 18 inches or greater. </w:t>
      </w:r>
      <w:r w:rsidR="007F1D0D">
        <w:t>A r</w:t>
      </w:r>
      <w:r w:rsidR="00BE22B4">
        <w:t xml:space="preserve">oll call vote </w:t>
      </w:r>
      <w:r w:rsidR="007F1D0D">
        <w:t xml:space="preserve">was held, and the motion passed </w:t>
      </w:r>
      <w:r w:rsidR="00BE22B4">
        <w:t xml:space="preserve">6 in favor 2 opposed. Motion applies to general waters of the state. </w:t>
      </w:r>
    </w:p>
    <w:p w14:paraId="099A355E" w14:textId="77777777" w:rsidR="00935773" w:rsidRDefault="00935773" w:rsidP="00BE22B4">
      <w:pPr>
        <w:autoSpaceDE w:val="0"/>
        <w:autoSpaceDN w:val="0"/>
        <w:adjustRightInd w:val="0"/>
        <w:spacing w:after="0" w:line="480" w:lineRule="auto"/>
      </w:pPr>
    </w:p>
    <w:p w14:paraId="10F1B340" w14:textId="17424958" w:rsidR="000A2959" w:rsidRDefault="00262E55" w:rsidP="00BE22B4">
      <w:pPr>
        <w:autoSpaceDE w:val="0"/>
        <w:autoSpaceDN w:val="0"/>
        <w:adjustRightInd w:val="0"/>
        <w:spacing w:after="0" w:line="480" w:lineRule="auto"/>
      </w:pPr>
      <w:r>
        <w:t xml:space="preserve">Dr. </w:t>
      </w:r>
      <w:r w:rsidR="00BE22B4">
        <w:t>Bochenek</w:t>
      </w:r>
      <w:r w:rsidR="007F1D0D">
        <w:t xml:space="preserve"> m</w:t>
      </w:r>
      <w:r w:rsidR="00BE22B4">
        <w:t xml:space="preserve">ade a motion to apply the “Option 2” slot limit regulation throughout the state including the special management areas (Island Beach State Park and Delaware Bay). Motion seconded by </w:t>
      </w:r>
      <w:r>
        <w:t xml:space="preserve">Mr. </w:t>
      </w:r>
      <w:r w:rsidR="00BE22B4">
        <w:t>Rush.</w:t>
      </w:r>
      <w:r w:rsidR="000A2959">
        <w:t xml:space="preserve"> Motion withdrawn after discussion from </w:t>
      </w:r>
      <w:r w:rsidR="00935773">
        <w:t>C</w:t>
      </w:r>
      <w:r w:rsidR="000A2959">
        <w:t>ouncil favoring the special management areas.</w:t>
      </w:r>
    </w:p>
    <w:p w14:paraId="596ED28E" w14:textId="77777777" w:rsidR="00935773" w:rsidRDefault="00935773" w:rsidP="00AF29CC">
      <w:pPr>
        <w:autoSpaceDE w:val="0"/>
        <w:autoSpaceDN w:val="0"/>
        <w:adjustRightInd w:val="0"/>
        <w:spacing w:after="0" w:line="480" w:lineRule="auto"/>
      </w:pPr>
    </w:p>
    <w:p w14:paraId="54CB9AC0" w14:textId="3611C645" w:rsidR="005A2D3A" w:rsidRDefault="00262E55" w:rsidP="00AF29CC">
      <w:pPr>
        <w:autoSpaceDE w:val="0"/>
        <w:autoSpaceDN w:val="0"/>
        <w:adjustRightInd w:val="0"/>
        <w:spacing w:after="0" w:line="480" w:lineRule="auto"/>
      </w:pPr>
      <w:r>
        <w:t xml:space="preserve">Mr. </w:t>
      </w:r>
      <w:r w:rsidR="000A2959">
        <w:t xml:space="preserve">Hollinger </w:t>
      </w:r>
      <w:r w:rsidR="007F1D0D">
        <w:t>made a m</w:t>
      </w:r>
      <w:r w:rsidR="000A2959">
        <w:t xml:space="preserve">otion to keep </w:t>
      </w:r>
      <w:r w:rsidR="007F1D0D">
        <w:t xml:space="preserve">size and possession limit regulations in the </w:t>
      </w:r>
      <w:r w:rsidR="000A2959">
        <w:t>special management areas status quo</w:t>
      </w:r>
      <w:r w:rsidR="007F1D0D">
        <w:t xml:space="preserve"> while adopting the newly approved season. Motion was </w:t>
      </w:r>
      <w:r w:rsidR="000A2959">
        <w:t xml:space="preserve">seconded by </w:t>
      </w:r>
      <w:r>
        <w:t xml:space="preserve">Mr. </w:t>
      </w:r>
      <w:r w:rsidR="000A2959">
        <w:t>Maxwell. Public comment on special management area</w:t>
      </w:r>
      <w:r w:rsidR="007518D3">
        <w:t xml:space="preserve">s </w:t>
      </w:r>
      <w:r w:rsidR="007F1D0D">
        <w:t xml:space="preserve">generally </w:t>
      </w:r>
      <w:r w:rsidR="007518D3">
        <w:t>favor</w:t>
      </w:r>
      <w:r w:rsidR="007F1D0D">
        <w:t>ed</w:t>
      </w:r>
      <w:r w:rsidR="007518D3">
        <w:t xml:space="preserve"> keep</w:t>
      </w:r>
      <w:r w:rsidR="007F1D0D">
        <w:t>ing</w:t>
      </w:r>
      <w:r w:rsidR="007518D3">
        <w:t xml:space="preserve"> status quo</w:t>
      </w:r>
      <w:r w:rsidR="007F1D0D">
        <w:t>. A few commenters recommended</w:t>
      </w:r>
      <w:r w:rsidR="007518D3">
        <w:t xml:space="preserve"> expand</w:t>
      </w:r>
      <w:r w:rsidR="007F1D0D">
        <w:t>ing</w:t>
      </w:r>
      <w:r w:rsidR="007518D3">
        <w:t xml:space="preserve"> the special surf fishing regulation from Island Beach State </w:t>
      </w:r>
      <w:r w:rsidR="00E4483B">
        <w:t>P</w:t>
      </w:r>
      <w:r w:rsidR="007518D3">
        <w:t xml:space="preserve">ark to other state parks with surf/shore fishing access. </w:t>
      </w:r>
      <w:r w:rsidR="00E4483B">
        <w:t>Some commenters do not appreciate the “preferential” treatment of these areas and would appreciate a more equal regulation state-wide.  Call for a vote to maintain status quo in special management zones, motion passes, all in favor.</w:t>
      </w:r>
    </w:p>
    <w:p w14:paraId="3F6A5B47" w14:textId="77777777" w:rsidR="00935773" w:rsidRDefault="00935773" w:rsidP="00930688">
      <w:pPr>
        <w:spacing w:after="0" w:line="480" w:lineRule="auto"/>
        <w:contextualSpacing/>
        <w:rPr>
          <w:b/>
        </w:rPr>
      </w:pPr>
    </w:p>
    <w:p w14:paraId="02AF5F9A" w14:textId="0B9071CC" w:rsidR="00560CFC" w:rsidRPr="004A56E0" w:rsidRDefault="00560CFC" w:rsidP="00930688">
      <w:pPr>
        <w:spacing w:after="0" w:line="480" w:lineRule="auto"/>
        <w:contextualSpacing/>
        <w:rPr>
          <w:b/>
        </w:rPr>
      </w:pPr>
      <w:r w:rsidRPr="004A56E0">
        <w:rPr>
          <w:b/>
        </w:rPr>
        <w:t>Black Sea Bass Advisory Committee Report</w:t>
      </w:r>
      <w:r w:rsidR="008B52A4">
        <w:rPr>
          <w:b/>
        </w:rPr>
        <w:t xml:space="preserve"> – Mr. Rush</w:t>
      </w:r>
    </w:p>
    <w:p w14:paraId="1CF35A02" w14:textId="73600844" w:rsidR="00560CFC" w:rsidRPr="004A56E0" w:rsidRDefault="00560CFC" w:rsidP="00930688">
      <w:pPr>
        <w:pStyle w:val="BodyText"/>
        <w:spacing w:after="120" w:line="480" w:lineRule="auto"/>
        <w:contextualSpacing/>
        <w:rPr>
          <w:rFonts w:asciiTheme="minorHAnsi" w:hAnsiTheme="minorHAnsi" w:cstheme="minorHAnsi"/>
          <w:sz w:val="22"/>
          <w:szCs w:val="22"/>
        </w:rPr>
      </w:pPr>
      <w:r w:rsidRPr="004A56E0">
        <w:rPr>
          <w:rFonts w:asciiTheme="minorHAnsi" w:hAnsiTheme="minorHAnsi" w:cstheme="minorHAnsi"/>
          <w:sz w:val="22"/>
          <w:szCs w:val="22"/>
        </w:rPr>
        <w:t xml:space="preserve">A meeting of the NJ Marine Fisheries Council’s Recreational Black Sea Bass Advisory Committee was held via webinar on March 29, </w:t>
      </w:r>
      <w:proofErr w:type="gramStart"/>
      <w:r w:rsidRPr="004A56E0">
        <w:rPr>
          <w:rFonts w:asciiTheme="minorHAnsi" w:hAnsiTheme="minorHAnsi" w:cstheme="minorHAnsi"/>
          <w:sz w:val="22"/>
          <w:szCs w:val="22"/>
        </w:rPr>
        <w:t>2022</w:t>
      </w:r>
      <w:proofErr w:type="gramEnd"/>
      <w:r w:rsidRPr="004A56E0">
        <w:rPr>
          <w:rFonts w:asciiTheme="minorHAnsi" w:hAnsiTheme="minorHAnsi" w:cstheme="minorHAnsi"/>
          <w:sz w:val="22"/>
          <w:szCs w:val="22"/>
        </w:rPr>
        <w:t xml:space="preserve"> to discuss management options for the New Jersey recreational black sea bass fishery for the 2022 fishing year. At their March 2022 meeting, the ASMFC approved the State of New Jersey’s conservation equivalency proposal methodology for the 2022 black sea bass season.  </w:t>
      </w:r>
      <w:r w:rsidRPr="004A56E0">
        <w:rPr>
          <w:rFonts w:asciiTheme="minorHAnsi" w:hAnsiTheme="minorHAnsi" w:cstheme="minorHAnsi"/>
          <w:sz w:val="22"/>
          <w:szCs w:val="22"/>
        </w:rPr>
        <w:lastRenderedPageBreak/>
        <w:t xml:space="preserve">Under this proposal, New Jersey is required to reduce harvest by 20.7 percent as required by the ASMFC’s accountability measures since New Jersey has exceeded our harvest allocation </w:t>
      </w:r>
      <w:r w:rsidR="00FB5BFF">
        <w:rPr>
          <w:rFonts w:asciiTheme="minorHAnsi" w:hAnsiTheme="minorHAnsi" w:cstheme="minorHAnsi"/>
          <w:sz w:val="22"/>
          <w:szCs w:val="22"/>
        </w:rPr>
        <w:t>three</w:t>
      </w:r>
      <w:r w:rsidR="00FB5BFF" w:rsidRPr="004A56E0">
        <w:rPr>
          <w:rFonts w:asciiTheme="minorHAnsi" w:hAnsiTheme="minorHAnsi" w:cstheme="minorHAnsi"/>
          <w:sz w:val="22"/>
          <w:szCs w:val="22"/>
        </w:rPr>
        <w:t xml:space="preserve"> </w:t>
      </w:r>
      <w:r w:rsidRPr="004A56E0">
        <w:rPr>
          <w:rFonts w:asciiTheme="minorHAnsi" w:hAnsiTheme="minorHAnsi" w:cstheme="minorHAnsi"/>
          <w:sz w:val="22"/>
          <w:szCs w:val="22"/>
        </w:rPr>
        <w:t xml:space="preserve">out of the last </w:t>
      </w:r>
      <w:r w:rsidR="00FB5BFF">
        <w:rPr>
          <w:rFonts w:asciiTheme="minorHAnsi" w:hAnsiTheme="minorHAnsi" w:cstheme="minorHAnsi"/>
          <w:sz w:val="22"/>
          <w:szCs w:val="22"/>
        </w:rPr>
        <w:t>four</w:t>
      </w:r>
      <w:r w:rsidR="00FB5BFF" w:rsidRPr="004A56E0">
        <w:rPr>
          <w:rFonts w:asciiTheme="minorHAnsi" w:hAnsiTheme="minorHAnsi" w:cstheme="minorHAnsi"/>
          <w:sz w:val="22"/>
          <w:szCs w:val="22"/>
        </w:rPr>
        <w:t xml:space="preserve"> </w:t>
      </w:r>
      <w:r w:rsidRPr="004A56E0">
        <w:rPr>
          <w:rFonts w:asciiTheme="minorHAnsi" w:hAnsiTheme="minorHAnsi" w:cstheme="minorHAnsi"/>
          <w:sz w:val="22"/>
          <w:szCs w:val="22"/>
        </w:rPr>
        <w:t xml:space="preserve">years.  The current 2021 New Jersey recreational black sea bass regulations are an open season from May 15 – June 22 with a 10-fish possession limit and a </w:t>
      </w:r>
      <w:proofErr w:type="gramStart"/>
      <w:r w:rsidRPr="004A56E0">
        <w:rPr>
          <w:rFonts w:asciiTheme="minorHAnsi" w:hAnsiTheme="minorHAnsi" w:cstheme="minorHAnsi"/>
          <w:sz w:val="22"/>
          <w:szCs w:val="22"/>
        </w:rPr>
        <w:t>12.5 inch</w:t>
      </w:r>
      <w:proofErr w:type="gramEnd"/>
      <w:r w:rsidRPr="004A56E0">
        <w:rPr>
          <w:rFonts w:asciiTheme="minorHAnsi" w:hAnsiTheme="minorHAnsi" w:cstheme="minorHAnsi"/>
          <w:sz w:val="22"/>
          <w:szCs w:val="22"/>
        </w:rPr>
        <w:t xml:space="preserve"> size limit, July 1 – July 31 with a 2-fish possession limit and a 12.5 inch size limit, October 8 – October 31 with a 10-fish possession limit and a 12.5 inch size limit, and November 1 - December 31 with a 15-fish possession limit and a 13 inch size limit.  The Committee reviewed 7 options, developed 9 more options during the meeting</w:t>
      </w:r>
      <w:r w:rsidR="00FB5BFF">
        <w:rPr>
          <w:rFonts w:asciiTheme="minorHAnsi" w:hAnsiTheme="minorHAnsi" w:cstheme="minorHAnsi"/>
          <w:sz w:val="22"/>
          <w:szCs w:val="22"/>
        </w:rPr>
        <w:t>,</w:t>
      </w:r>
      <w:r w:rsidRPr="004A56E0">
        <w:rPr>
          <w:rFonts w:asciiTheme="minorHAnsi" w:hAnsiTheme="minorHAnsi" w:cstheme="minorHAnsi"/>
          <w:sz w:val="22"/>
          <w:szCs w:val="22"/>
        </w:rPr>
        <w:t xml:space="preserve"> and ultimately trimmed 16 potential options to following </w:t>
      </w:r>
      <w:r w:rsidR="00FB5BFF">
        <w:rPr>
          <w:rFonts w:asciiTheme="minorHAnsi" w:hAnsiTheme="minorHAnsi" w:cstheme="minorHAnsi"/>
          <w:sz w:val="22"/>
          <w:szCs w:val="22"/>
        </w:rPr>
        <w:t>four</w:t>
      </w:r>
      <w:r w:rsidR="00FB5BFF" w:rsidRPr="004A56E0">
        <w:rPr>
          <w:rFonts w:asciiTheme="minorHAnsi" w:hAnsiTheme="minorHAnsi" w:cstheme="minorHAnsi"/>
          <w:sz w:val="22"/>
          <w:szCs w:val="22"/>
        </w:rPr>
        <w:t xml:space="preserve"> </w:t>
      </w:r>
      <w:proofErr w:type="gramStart"/>
      <w:r w:rsidRPr="004A56E0">
        <w:rPr>
          <w:rFonts w:asciiTheme="minorHAnsi" w:hAnsiTheme="minorHAnsi" w:cstheme="minorHAnsi"/>
          <w:sz w:val="22"/>
          <w:szCs w:val="22"/>
        </w:rPr>
        <w:t>options;</w:t>
      </w:r>
      <w:proofErr w:type="gramEnd"/>
    </w:p>
    <w:p w14:paraId="3ED0C802" w14:textId="77777777" w:rsidR="00560CFC" w:rsidRDefault="00560CFC" w:rsidP="00930688">
      <w:pPr>
        <w:pStyle w:val="ListParagraph"/>
        <w:numPr>
          <w:ilvl w:val="0"/>
          <w:numId w:val="14"/>
        </w:numPr>
        <w:autoSpaceDE w:val="0"/>
        <w:autoSpaceDN w:val="0"/>
        <w:adjustRightInd w:val="0"/>
        <w:spacing w:after="0" w:line="480" w:lineRule="auto"/>
      </w:pPr>
      <w:r>
        <w:t xml:space="preserve">Open Season from May 17 – June 19 with </w:t>
      </w:r>
      <w:proofErr w:type="gramStart"/>
      <w:r>
        <w:t>a</w:t>
      </w:r>
      <w:proofErr w:type="gramEnd"/>
      <w:r>
        <w:t xml:space="preserve"> 8-fish possession limit and a 12.5 inch size limit; July 15 – August 31 with a 2-fish possession limit and a 12.5 inch size limit</w:t>
      </w:r>
      <w:r w:rsidRPr="009C1858">
        <w:t>,</w:t>
      </w:r>
      <w:r>
        <w:t xml:space="preserve"> October 1 – October 20 </w:t>
      </w:r>
      <w:r w:rsidRPr="009C1858">
        <w:t xml:space="preserve">with a </w:t>
      </w:r>
      <w:r>
        <w:t>8-</w:t>
      </w:r>
      <w:r w:rsidRPr="009C1858">
        <w:t>fish possession limit</w:t>
      </w:r>
      <w:r>
        <w:t xml:space="preserve"> and a 12.5 inch size limit, and November 1 – December 24 </w:t>
      </w:r>
      <w:r w:rsidRPr="009C1858">
        <w:t xml:space="preserve">with a </w:t>
      </w:r>
      <w:r>
        <w:t>10</w:t>
      </w:r>
      <w:r w:rsidRPr="009C1858">
        <w:t>-</w:t>
      </w:r>
      <w:r w:rsidRPr="00D87347">
        <w:t>fish possession limit</w:t>
      </w:r>
      <w:r>
        <w:t xml:space="preserve"> and a 13 inch size limit.</w:t>
      </w:r>
    </w:p>
    <w:p w14:paraId="6A95D7EE" w14:textId="158AABD2" w:rsidR="00560CFC" w:rsidRDefault="00560CFC" w:rsidP="00930688">
      <w:pPr>
        <w:pStyle w:val="ListParagraph"/>
        <w:numPr>
          <w:ilvl w:val="0"/>
          <w:numId w:val="14"/>
        </w:numPr>
        <w:autoSpaceDE w:val="0"/>
        <w:autoSpaceDN w:val="0"/>
        <w:adjustRightInd w:val="0"/>
        <w:spacing w:after="0" w:line="480" w:lineRule="auto"/>
      </w:pPr>
      <w:r>
        <w:t xml:space="preserve">Open Season from May 20 – June 19 with </w:t>
      </w:r>
      <w:proofErr w:type="gramStart"/>
      <w:r>
        <w:t>a</w:t>
      </w:r>
      <w:proofErr w:type="gramEnd"/>
      <w:r>
        <w:t xml:space="preserve"> 8-fish possession limit and a 12.5 inch size limit; July 1 – August 31 with a 2-fish possession limit and a 12.5 inch size limit</w:t>
      </w:r>
      <w:r w:rsidRPr="009C1858">
        <w:t>,</w:t>
      </w:r>
      <w:r>
        <w:t xml:space="preserve"> October 11 – October 31 </w:t>
      </w:r>
      <w:r w:rsidRPr="009C1858">
        <w:t xml:space="preserve">with a </w:t>
      </w:r>
      <w:r>
        <w:t>8-</w:t>
      </w:r>
      <w:r w:rsidRPr="009C1858">
        <w:t>fish possession limit</w:t>
      </w:r>
      <w:r>
        <w:t xml:space="preserve"> and a 12.5 inch size limit, November 1 – November 11 </w:t>
      </w:r>
      <w:r w:rsidRPr="009C1858">
        <w:t xml:space="preserve">with a </w:t>
      </w:r>
      <w:r>
        <w:t>8</w:t>
      </w:r>
      <w:r w:rsidRPr="009C1858">
        <w:t>-</w:t>
      </w:r>
      <w:r w:rsidRPr="00D87347">
        <w:t>fish possession limit</w:t>
      </w:r>
      <w:r>
        <w:t xml:space="preserve"> and a 13 inch size limit, and December 9 - December 31 </w:t>
      </w:r>
      <w:r w:rsidRPr="009C1858">
        <w:t xml:space="preserve">with a </w:t>
      </w:r>
      <w:r>
        <w:t>8</w:t>
      </w:r>
      <w:r w:rsidRPr="009C1858">
        <w:t>-</w:t>
      </w:r>
      <w:r w:rsidRPr="00D87347">
        <w:t>fish possession limit</w:t>
      </w:r>
      <w:r>
        <w:t xml:space="preserve"> and a 13 inch size limit.</w:t>
      </w:r>
    </w:p>
    <w:p w14:paraId="1189B22F" w14:textId="77777777" w:rsidR="00560CFC" w:rsidRDefault="00560CFC" w:rsidP="00930688">
      <w:pPr>
        <w:pStyle w:val="ListParagraph"/>
        <w:numPr>
          <w:ilvl w:val="0"/>
          <w:numId w:val="14"/>
        </w:numPr>
        <w:autoSpaceDE w:val="0"/>
        <w:autoSpaceDN w:val="0"/>
        <w:adjustRightInd w:val="0"/>
        <w:spacing w:after="0" w:line="480" w:lineRule="auto"/>
      </w:pPr>
      <w:r>
        <w:t xml:space="preserve">Open Season from May 17 – June 19 with a 10-fish possession limit and a </w:t>
      </w:r>
      <w:proofErr w:type="gramStart"/>
      <w:r>
        <w:t>13 inch</w:t>
      </w:r>
      <w:proofErr w:type="gramEnd"/>
      <w:r>
        <w:t xml:space="preserve"> size limit; July 1 – August 31 with a 2-fish possession limit and a 13 inch size limit</w:t>
      </w:r>
      <w:r w:rsidRPr="009C1858">
        <w:t>,</w:t>
      </w:r>
      <w:r>
        <w:t xml:space="preserve"> October 12 – October 31 </w:t>
      </w:r>
      <w:r w:rsidRPr="009C1858">
        <w:t xml:space="preserve">with a </w:t>
      </w:r>
      <w:r>
        <w:t>10-</w:t>
      </w:r>
      <w:r w:rsidRPr="009C1858">
        <w:t>fish possession limit</w:t>
      </w:r>
      <w:r>
        <w:t xml:space="preserve"> and a 13 inch size limit, November 1 –December 31 </w:t>
      </w:r>
      <w:r w:rsidRPr="009C1858">
        <w:t xml:space="preserve">with a </w:t>
      </w:r>
      <w:r>
        <w:t>15</w:t>
      </w:r>
      <w:r w:rsidRPr="009C1858">
        <w:t>-</w:t>
      </w:r>
      <w:r w:rsidRPr="00D87347">
        <w:t>fish possession limit</w:t>
      </w:r>
      <w:r>
        <w:t xml:space="preserve"> and a 13 inch size limit.</w:t>
      </w:r>
    </w:p>
    <w:p w14:paraId="3F919CD3" w14:textId="03EE4EAA" w:rsidR="00997D8B" w:rsidRDefault="00560CFC" w:rsidP="00930688">
      <w:pPr>
        <w:pStyle w:val="ListParagraph"/>
        <w:numPr>
          <w:ilvl w:val="0"/>
          <w:numId w:val="14"/>
        </w:numPr>
        <w:autoSpaceDE w:val="0"/>
        <w:autoSpaceDN w:val="0"/>
        <w:adjustRightInd w:val="0"/>
        <w:spacing w:after="0" w:line="480" w:lineRule="auto"/>
      </w:pPr>
      <w:r>
        <w:t xml:space="preserve">Open Season from May 17 – June 19 with a 10-fish possession limit and a </w:t>
      </w:r>
      <w:proofErr w:type="gramStart"/>
      <w:r>
        <w:t>13 inch</w:t>
      </w:r>
      <w:proofErr w:type="gramEnd"/>
      <w:r>
        <w:t xml:space="preserve"> size limit; July 1 – August 26 with a 2-fish possession limit and a 13 inch size limit</w:t>
      </w:r>
      <w:r w:rsidRPr="009C1858">
        <w:t>,</w:t>
      </w:r>
      <w:r>
        <w:t xml:space="preserve"> October 7 – October 30 </w:t>
      </w:r>
      <w:r w:rsidRPr="009C1858">
        <w:t xml:space="preserve">with </w:t>
      </w:r>
      <w:r w:rsidRPr="009C1858">
        <w:lastRenderedPageBreak/>
        <w:t xml:space="preserve">a </w:t>
      </w:r>
      <w:r>
        <w:t>10-</w:t>
      </w:r>
      <w:r w:rsidRPr="009C1858">
        <w:t>fish possession limit</w:t>
      </w:r>
      <w:r>
        <w:t xml:space="preserve"> and a 13 inch size limit, November 11 –December 30 </w:t>
      </w:r>
      <w:r w:rsidRPr="009C1858">
        <w:t xml:space="preserve">with a </w:t>
      </w:r>
      <w:r>
        <w:t>14</w:t>
      </w:r>
      <w:r w:rsidRPr="009C1858">
        <w:t>-</w:t>
      </w:r>
      <w:r w:rsidRPr="00D87347">
        <w:t>fish possession limit</w:t>
      </w:r>
      <w:r>
        <w:t xml:space="preserve"> and a 13 inch size limit.</w:t>
      </w:r>
    </w:p>
    <w:p w14:paraId="7EF84F86" w14:textId="2F320109" w:rsidR="00FB5BFF" w:rsidRDefault="00FB5BFF" w:rsidP="00930688">
      <w:pPr>
        <w:autoSpaceDE w:val="0"/>
        <w:autoSpaceDN w:val="0"/>
        <w:adjustRightInd w:val="0"/>
        <w:spacing w:after="0" w:line="480" w:lineRule="auto"/>
      </w:pPr>
    </w:p>
    <w:p w14:paraId="42DC9311" w14:textId="35E03BC8" w:rsidR="007F1D0D" w:rsidRPr="00AE5F38" w:rsidRDefault="007F1D0D" w:rsidP="007F1D0D">
      <w:pPr>
        <w:autoSpaceDE w:val="0"/>
        <w:autoSpaceDN w:val="0"/>
        <w:adjustRightInd w:val="0"/>
        <w:spacing w:line="480" w:lineRule="auto"/>
      </w:pPr>
      <w:r>
        <w:t>The committee recommends adopting the measures proposed in Option 1 for New Jersey’s 2022 recreational black sea bass fishery.</w:t>
      </w:r>
      <w:r>
        <w:t xml:space="preserve"> This committee recommendation is considered a motion with an automatic second.</w:t>
      </w:r>
    </w:p>
    <w:p w14:paraId="2C5E908F" w14:textId="77777777" w:rsidR="007F1D0D" w:rsidRDefault="007F1D0D" w:rsidP="00930688">
      <w:pPr>
        <w:autoSpaceDE w:val="0"/>
        <w:autoSpaceDN w:val="0"/>
        <w:adjustRightInd w:val="0"/>
        <w:spacing w:after="0" w:line="480" w:lineRule="auto"/>
      </w:pPr>
    </w:p>
    <w:p w14:paraId="684C8C26" w14:textId="57EAAF60" w:rsidR="00930688" w:rsidRDefault="00930688" w:rsidP="00930688">
      <w:pPr>
        <w:autoSpaceDE w:val="0"/>
        <w:autoSpaceDN w:val="0"/>
        <w:adjustRightInd w:val="0"/>
        <w:spacing w:after="0" w:line="480" w:lineRule="auto"/>
      </w:pPr>
      <w:r>
        <w:t>P.</w:t>
      </w:r>
      <w:r w:rsidR="00262E55">
        <w:t xml:space="preserve"> </w:t>
      </w:r>
      <w:r>
        <w:t xml:space="preserve">Clarke further explained the methodology behind the recreational black sea bass options, with no questions from </w:t>
      </w:r>
      <w:r w:rsidR="00FB5BFF">
        <w:t>C</w:t>
      </w:r>
      <w:r>
        <w:t>ouncil</w:t>
      </w:r>
      <w:r w:rsidR="00FB5BFF">
        <w:t>.</w:t>
      </w:r>
      <w:r>
        <w:t xml:space="preserve"> </w:t>
      </w:r>
      <w:r w:rsidR="00FB5BFF">
        <w:t xml:space="preserve"> P</w:t>
      </w:r>
      <w:r>
        <w:t>ublic comment was opened.</w:t>
      </w:r>
    </w:p>
    <w:p w14:paraId="26CF7F39" w14:textId="77777777" w:rsidR="00FB5BFF" w:rsidRDefault="00FB5BFF" w:rsidP="00930688">
      <w:pPr>
        <w:autoSpaceDE w:val="0"/>
        <w:autoSpaceDN w:val="0"/>
        <w:adjustRightInd w:val="0"/>
        <w:spacing w:after="0" w:line="480" w:lineRule="auto"/>
      </w:pPr>
    </w:p>
    <w:p w14:paraId="62617B34" w14:textId="34972E14" w:rsidR="00930688" w:rsidRDefault="00930688" w:rsidP="00930688">
      <w:pPr>
        <w:autoSpaceDE w:val="0"/>
        <w:autoSpaceDN w:val="0"/>
        <w:adjustRightInd w:val="0"/>
        <w:spacing w:after="0" w:line="480" w:lineRule="auto"/>
      </w:pPr>
      <w:r>
        <w:t xml:space="preserve">Comments were taken from 30 plus public attendees, comments were restricted to 60 seconds. Upon conclusion of the public commentary “Option 3” was the preferred option. Many had concerns about the shorter seasons associated with the other options proposed. </w:t>
      </w:r>
      <w:r w:rsidR="00F97886">
        <w:t xml:space="preserve">The size increase in Wave 3 from status quo was deemed worth it for the extra days in the season and bag limit. It was suggested that the dates in Wave </w:t>
      </w:r>
      <w:r w:rsidR="00320F38">
        <w:t xml:space="preserve">5 be moved seven days earlier to capture Columbus </w:t>
      </w:r>
      <w:r w:rsidR="00AF7CE0">
        <w:t>D</w:t>
      </w:r>
      <w:r w:rsidR="00320F38">
        <w:t>ay weekend making the open dates 10/7-10/26.</w:t>
      </w:r>
      <w:r w:rsidR="00AF7CE0">
        <w:t xml:space="preserve"> For hire captains and owners suggest an increased bag limit and a longer fall season to bridge a gap between black sea bass and tautog seasons.  </w:t>
      </w:r>
      <w:r w:rsidR="00320F38">
        <w:t xml:space="preserve"> </w:t>
      </w:r>
    </w:p>
    <w:p w14:paraId="05482742" w14:textId="77777777" w:rsidR="00FB5BFF" w:rsidRDefault="00FB5BFF" w:rsidP="00930688">
      <w:pPr>
        <w:autoSpaceDE w:val="0"/>
        <w:autoSpaceDN w:val="0"/>
        <w:adjustRightInd w:val="0"/>
        <w:spacing w:after="0" w:line="480" w:lineRule="auto"/>
      </w:pPr>
    </w:p>
    <w:p w14:paraId="2D9F3693" w14:textId="77777777" w:rsidR="00372E21" w:rsidRDefault="00262E55" w:rsidP="00930688">
      <w:pPr>
        <w:autoSpaceDE w:val="0"/>
        <w:autoSpaceDN w:val="0"/>
        <w:adjustRightInd w:val="0"/>
        <w:spacing w:after="0" w:line="480" w:lineRule="auto"/>
      </w:pPr>
      <w:r>
        <w:t xml:space="preserve">Dr. </w:t>
      </w:r>
      <w:r w:rsidR="000E2B11">
        <w:t xml:space="preserve">Bochenek made a motion to substitute preferred “Option 1” with “Option 3” with a change to the dates in Wave 5 to 10/7-10/26. Motion seconded by </w:t>
      </w:r>
      <w:r>
        <w:t xml:space="preserve">Mr. </w:t>
      </w:r>
      <w:proofErr w:type="spellStart"/>
      <w:r w:rsidR="000E2B11">
        <w:t>Kaelin</w:t>
      </w:r>
      <w:proofErr w:type="spellEnd"/>
      <w:r w:rsidR="000E2B11">
        <w:t xml:space="preserve">. </w:t>
      </w:r>
      <w:r>
        <w:t xml:space="preserve">Mr. </w:t>
      </w:r>
      <w:r w:rsidR="000E2B11">
        <w:t xml:space="preserve">Rush </w:t>
      </w:r>
      <w:r w:rsidR="002F1392">
        <w:t xml:space="preserve">requested a </w:t>
      </w:r>
      <w:r w:rsidR="000E2B11">
        <w:t>roll call</w:t>
      </w:r>
      <w:r w:rsidR="002F1392">
        <w:t xml:space="preserve"> vote</w:t>
      </w:r>
      <w:r w:rsidR="000E2B11">
        <w:t xml:space="preserve">, </w:t>
      </w:r>
      <w:r w:rsidR="002F1392">
        <w:t xml:space="preserve">and the </w:t>
      </w:r>
      <w:r w:rsidR="000E2B11">
        <w:t>motion to substitute passe</w:t>
      </w:r>
      <w:r w:rsidR="002F1392">
        <w:t>d</w:t>
      </w:r>
      <w:r w:rsidR="000E2B11">
        <w:t xml:space="preserve"> unanimously. </w:t>
      </w:r>
      <w:r w:rsidR="002F1392">
        <w:t xml:space="preserve">The substitute motion becomes the main motion, proposing </w:t>
      </w:r>
      <w:r w:rsidR="00372E21">
        <w:t>the following regulations</w:t>
      </w:r>
    </w:p>
    <w:p w14:paraId="475E295B" w14:textId="77777777" w:rsidR="00372E21" w:rsidRDefault="00372E21" w:rsidP="00930688">
      <w:pPr>
        <w:autoSpaceDE w:val="0"/>
        <w:autoSpaceDN w:val="0"/>
        <w:adjustRightInd w:val="0"/>
        <w:spacing w:after="0" w:line="480" w:lineRule="auto"/>
      </w:pPr>
    </w:p>
    <w:tbl>
      <w:tblPr>
        <w:tblStyle w:val="TableGrid"/>
        <w:tblW w:w="0" w:type="auto"/>
        <w:jc w:val="center"/>
        <w:tblLook w:val="04A0" w:firstRow="1" w:lastRow="0" w:firstColumn="1" w:lastColumn="0" w:noHBand="0" w:noVBand="1"/>
      </w:tblPr>
      <w:tblGrid>
        <w:gridCol w:w="3116"/>
        <w:gridCol w:w="3117"/>
        <w:gridCol w:w="3117"/>
      </w:tblGrid>
      <w:tr w:rsidR="00372E21" w14:paraId="6FFE4228" w14:textId="77777777" w:rsidTr="00372E21">
        <w:trPr>
          <w:jc w:val="center"/>
        </w:trPr>
        <w:tc>
          <w:tcPr>
            <w:tcW w:w="3116" w:type="dxa"/>
          </w:tcPr>
          <w:p w14:paraId="11B5C892" w14:textId="4D0F219D" w:rsidR="00372E21" w:rsidRPr="00372E21" w:rsidRDefault="00372E21" w:rsidP="00372E21">
            <w:pPr>
              <w:autoSpaceDE w:val="0"/>
              <w:autoSpaceDN w:val="0"/>
              <w:adjustRightInd w:val="0"/>
              <w:spacing w:line="480" w:lineRule="auto"/>
              <w:jc w:val="center"/>
              <w:rPr>
                <w:b/>
                <w:bCs/>
              </w:rPr>
            </w:pPr>
            <w:r w:rsidRPr="00372E21">
              <w:rPr>
                <w:b/>
                <w:bCs/>
              </w:rPr>
              <w:t>Open season</w:t>
            </w:r>
          </w:p>
        </w:tc>
        <w:tc>
          <w:tcPr>
            <w:tcW w:w="3117" w:type="dxa"/>
          </w:tcPr>
          <w:p w14:paraId="05DC44FC" w14:textId="4EDFEF6E" w:rsidR="00372E21" w:rsidRPr="00372E21" w:rsidRDefault="00372E21" w:rsidP="00372E21">
            <w:pPr>
              <w:autoSpaceDE w:val="0"/>
              <w:autoSpaceDN w:val="0"/>
              <w:adjustRightInd w:val="0"/>
              <w:spacing w:line="480" w:lineRule="auto"/>
              <w:jc w:val="center"/>
              <w:rPr>
                <w:b/>
                <w:bCs/>
              </w:rPr>
            </w:pPr>
            <w:r w:rsidRPr="00372E21">
              <w:rPr>
                <w:b/>
                <w:bCs/>
              </w:rPr>
              <w:t>Possession limit</w:t>
            </w:r>
          </w:p>
        </w:tc>
        <w:tc>
          <w:tcPr>
            <w:tcW w:w="3117" w:type="dxa"/>
          </w:tcPr>
          <w:p w14:paraId="6E4F3702" w14:textId="4D8850EA" w:rsidR="00372E21" w:rsidRPr="00372E21" w:rsidRDefault="00372E21" w:rsidP="00372E21">
            <w:pPr>
              <w:autoSpaceDE w:val="0"/>
              <w:autoSpaceDN w:val="0"/>
              <w:adjustRightInd w:val="0"/>
              <w:spacing w:line="480" w:lineRule="auto"/>
              <w:jc w:val="center"/>
              <w:rPr>
                <w:b/>
                <w:bCs/>
              </w:rPr>
            </w:pPr>
            <w:r w:rsidRPr="00372E21">
              <w:rPr>
                <w:b/>
                <w:bCs/>
              </w:rPr>
              <w:t>Size limit</w:t>
            </w:r>
          </w:p>
        </w:tc>
      </w:tr>
      <w:tr w:rsidR="00372E21" w14:paraId="191C0CE4" w14:textId="77777777" w:rsidTr="00372E21">
        <w:trPr>
          <w:jc w:val="center"/>
        </w:trPr>
        <w:tc>
          <w:tcPr>
            <w:tcW w:w="3116" w:type="dxa"/>
          </w:tcPr>
          <w:p w14:paraId="083CF13F" w14:textId="5552A3AF" w:rsidR="00372E21" w:rsidRDefault="00372E21" w:rsidP="00372E21">
            <w:pPr>
              <w:autoSpaceDE w:val="0"/>
              <w:autoSpaceDN w:val="0"/>
              <w:adjustRightInd w:val="0"/>
              <w:spacing w:line="480" w:lineRule="auto"/>
              <w:jc w:val="center"/>
            </w:pPr>
            <w:r>
              <w:lastRenderedPageBreak/>
              <w:t>5/17 – 6/19</w:t>
            </w:r>
          </w:p>
        </w:tc>
        <w:tc>
          <w:tcPr>
            <w:tcW w:w="3117" w:type="dxa"/>
          </w:tcPr>
          <w:p w14:paraId="24FFA2FA" w14:textId="4C5C2BF8" w:rsidR="00372E21" w:rsidRDefault="00372E21" w:rsidP="00372E21">
            <w:pPr>
              <w:autoSpaceDE w:val="0"/>
              <w:autoSpaceDN w:val="0"/>
              <w:adjustRightInd w:val="0"/>
              <w:spacing w:line="480" w:lineRule="auto"/>
              <w:jc w:val="center"/>
            </w:pPr>
            <w:r>
              <w:t>10 fish</w:t>
            </w:r>
          </w:p>
        </w:tc>
        <w:tc>
          <w:tcPr>
            <w:tcW w:w="3117" w:type="dxa"/>
          </w:tcPr>
          <w:p w14:paraId="7E1C2749" w14:textId="410EAFE3" w:rsidR="00372E21" w:rsidRDefault="00372E21" w:rsidP="00372E21">
            <w:pPr>
              <w:autoSpaceDE w:val="0"/>
              <w:autoSpaceDN w:val="0"/>
              <w:adjustRightInd w:val="0"/>
              <w:spacing w:line="480" w:lineRule="auto"/>
              <w:jc w:val="center"/>
            </w:pPr>
            <w:r>
              <w:t>13”</w:t>
            </w:r>
          </w:p>
        </w:tc>
      </w:tr>
      <w:tr w:rsidR="00372E21" w14:paraId="7DF41CDF" w14:textId="77777777" w:rsidTr="00372E21">
        <w:trPr>
          <w:jc w:val="center"/>
        </w:trPr>
        <w:tc>
          <w:tcPr>
            <w:tcW w:w="3116" w:type="dxa"/>
          </w:tcPr>
          <w:p w14:paraId="6427338F" w14:textId="721B0FDD" w:rsidR="00372E21" w:rsidRDefault="00372E21" w:rsidP="00372E21">
            <w:pPr>
              <w:autoSpaceDE w:val="0"/>
              <w:autoSpaceDN w:val="0"/>
              <w:adjustRightInd w:val="0"/>
              <w:spacing w:line="480" w:lineRule="auto"/>
              <w:jc w:val="center"/>
            </w:pPr>
            <w:r>
              <w:t>7/1 – 8/31</w:t>
            </w:r>
          </w:p>
        </w:tc>
        <w:tc>
          <w:tcPr>
            <w:tcW w:w="3117" w:type="dxa"/>
          </w:tcPr>
          <w:p w14:paraId="4EF1DFA6" w14:textId="62A5BE21" w:rsidR="00372E21" w:rsidRDefault="00372E21" w:rsidP="00372E21">
            <w:pPr>
              <w:autoSpaceDE w:val="0"/>
              <w:autoSpaceDN w:val="0"/>
              <w:adjustRightInd w:val="0"/>
              <w:spacing w:line="480" w:lineRule="auto"/>
              <w:jc w:val="center"/>
            </w:pPr>
            <w:r>
              <w:t>2 fish</w:t>
            </w:r>
          </w:p>
        </w:tc>
        <w:tc>
          <w:tcPr>
            <w:tcW w:w="3117" w:type="dxa"/>
          </w:tcPr>
          <w:p w14:paraId="301DAFF5" w14:textId="2A71D496" w:rsidR="00372E21" w:rsidRDefault="00372E21" w:rsidP="00372E21">
            <w:pPr>
              <w:autoSpaceDE w:val="0"/>
              <w:autoSpaceDN w:val="0"/>
              <w:adjustRightInd w:val="0"/>
              <w:spacing w:line="480" w:lineRule="auto"/>
              <w:jc w:val="center"/>
            </w:pPr>
            <w:r>
              <w:t>13”</w:t>
            </w:r>
          </w:p>
        </w:tc>
      </w:tr>
      <w:tr w:rsidR="00372E21" w14:paraId="5BE9A69D" w14:textId="77777777" w:rsidTr="00372E21">
        <w:trPr>
          <w:jc w:val="center"/>
        </w:trPr>
        <w:tc>
          <w:tcPr>
            <w:tcW w:w="3116" w:type="dxa"/>
          </w:tcPr>
          <w:p w14:paraId="1904932C" w14:textId="60161154" w:rsidR="00372E21" w:rsidRDefault="00372E21" w:rsidP="00372E21">
            <w:pPr>
              <w:autoSpaceDE w:val="0"/>
              <w:autoSpaceDN w:val="0"/>
              <w:adjustRightInd w:val="0"/>
              <w:spacing w:line="480" w:lineRule="auto"/>
              <w:jc w:val="center"/>
            </w:pPr>
            <w:r>
              <w:t>10/7 – 10/26</w:t>
            </w:r>
          </w:p>
        </w:tc>
        <w:tc>
          <w:tcPr>
            <w:tcW w:w="3117" w:type="dxa"/>
          </w:tcPr>
          <w:p w14:paraId="5F8EB1B6" w14:textId="4E223174" w:rsidR="00372E21" w:rsidRDefault="00372E21" w:rsidP="00372E21">
            <w:pPr>
              <w:autoSpaceDE w:val="0"/>
              <w:autoSpaceDN w:val="0"/>
              <w:adjustRightInd w:val="0"/>
              <w:spacing w:line="480" w:lineRule="auto"/>
              <w:jc w:val="center"/>
            </w:pPr>
            <w:r>
              <w:t>10 fish</w:t>
            </w:r>
          </w:p>
        </w:tc>
        <w:tc>
          <w:tcPr>
            <w:tcW w:w="3117" w:type="dxa"/>
          </w:tcPr>
          <w:p w14:paraId="00446BD6" w14:textId="03851B41" w:rsidR="00372E21" w:rsidRDefault="00372E21" w:rsidP="00372E21">
            <w:pPr>
              <w:autoSpaceDE w:val="0"/>
              <w:autoSpaceDN w:val="0"/>
              <w:adjustRightInd w:val="0"/>
              <w:spacing w:line="480" w:lineRule="auto"/>
              <w:jc w:val="center"/>
            </w:pPr>
            <w:r>
              <w:t>13”</w:t>
            </w:r>
          </w:p>
        </w:tc>
      </w:tr>
      <w:tr w:rsidR="00372E21" w14:paraId="17103F3C" w14:textId="77777777" w:rsidTr="00372E21">
        <w:trPr>
          <w:jc w:val="center"/>
        </w:trPr>
        <w:tc>
          <w:tcPr>
            <w:tcW w:w="3116" w:type="dxa"/>
          </w:tcPr>
          <w:p w14:paraId="2DA9C5E1" w14:textId="1D6401BB" w:rsidR="00372E21" w:rsidRDefault="00372E21" w:rsidP="00372E21">
            <w:pPr>
              <w:autoSpaceDE w:val="0"/>
              <w:autoSpaceDN w:val="0"/>
              <w:adjustRightInd w:val="0"/>
              <w:spacing w:line="480" w:lineRule="auto"/>
              <w:jc w:val="center"/>
            </w:pPr>
            <w:r>
              <w:t>11/1 – 12/31</w:t>
            </w:r>
          </w:p>
        </w:tc>
        <w:tc>
          <w:tcPr>
            <w:tcW w:w="3117" w:type="dxa"/>
          </w:tcPr>
          <w:p w14:paraId="65191FBA" w14:textId="7E9F1A1A" w:rsidR="00372E21" w:rsidRDefault="00372E21" w:rsidP="00372E21">
            <w:pPr>
              <w:autoSpaceDE w:val="0"/>
              <w:autoSpaceDN w:val="0"/>
              <w:adjustRightInd w:val="0"/>
              <w:spacing w:line="480" w:lineRule="auto"/>
              <w:jc w:val="center"/>
            </w:pPr>
            <w:r>
              <w:t>15 fish</w:t>
            </w:r>
          </w:p>
        </w:tc>
        <w:tc>
          <w:tcPr>
            <w:tcW w:w="3117" w:type="dxa"/>
          </w:tcPr>
          <w:p w14:paraId="0FE31E5B" w14:textId="5864240B" w:rsidR="00372E21" w:rsidRDefault="00372E21" w:rsidP="00372E21">
            <w:pPr>
              <w:autoSpaceDE w:val="0"/>
              <w:autoSpaceDN w:val="0"/>
              <w:adjustRightInd w:val="0"/>
              <w:spacing w:line="480" w:lineRule="auto"/>
              <w:jc w:val="center"/>
            </w:pPr>
            <w:r>
              <w:t>13”</w:t>
            </w:r>
          </w:p>
        </w:tc>
      </w:tr>
    </w:tbl>
    <w:p w14:paraId="267B3BBA" w14:textId="4FFD66D0" w:rsidR="00AF7CE0" w:rsidRDefault="002F1392" w:rsidP="00930688">
      <w:pPr>
        <w:autoSpaceDE w:val="0"/>
        <w:autoSpaceDN w:val="0"/>
        <w:adjustRightInd w:val="0"/>
        <w:spacing w:after="0" w:line="480" w:lineRule="auto"/>
      </w:pPr>
      <w:r>
        <w:t xml:space="preserve"> </w:t>
      </w:r>
    </w:p>
    <w:p w14:paraId="5EB0145C" w14:textId="14CE1359" w:rsidR="00BD37B1" w:rsidRDefault="00262E55" w:rsidP="00930688">
      <w:pPr>
        <w:autoSpaceDE w:val="0"/>
        <w:autoSpaceDN w:val="0"/>
        <w:adjustRightInd w:val="0"/>
        <w:spacing w:after="0" w:line="480" w:lineRule="auto"/>
      </w:pPr>
      <w:r>
        <w:t xml:space="preserve">Mr. </w:t>
      </w:r>
      <w:r w:rsidR="000E2B11">
        <w:t xml:space="preserve">Rush </w:t>
      </w:r>
      <w:r w:rsidR="002F1392">
        <w:t xml:space="preserve">requested </w:t>
      </w:r>
      <w:r w:rsidR="000E2B11">
        <w:t>a roll call vote,</w:t>
      </w:r>
      <w:r w:rsidR="00372E21">
        <w:t xml:space="preserve"> and the</w:t>
      </w:r>
      <w:r w:rsidR="000E2B11">
        <w:t xml:space="preserve"> motion passe</w:t>
      </w:r>
      <w:r w:rsidR="00372E21">
        <w:t>d</w:t>
      </w:r>
      <w:r w:rsidR="000E2B11">
        <w:t xml:space="preserve"> unanimously. </w:t>
      </w:r>
    </w:p>
    <w:p w14:paraId="228ACEB3" w14:textId="77777777" w:rsidR="00FB5BFF" w:rsidRDefault="00FB5BFF" w:rsidP="00930688">
      <w:pPr>
        <w:autoSpaceDE w:val="0"/>
        <w:autoSpaceDN w:val="0"/>
        <w:adjustRightInd w:val="0"/>
        <w:spacing w:after="0" w:line="480" w:lineRule="auto"/>
      </w:pPr>
    </w:p>
    <w:p w14:paraId="72819380" w14:textId="5B6585E6" w:rsidR="00930688" w:rsidRDefault="00BD37B1" w:rsidP="00930688">
      <w:pPr>
        <w:autoSpaceDE w:val="0"/>
        <w:autoSpaceDN w:val="0"/>
        <w:adjustRightInd w:val="0"/>
        <w:spacing w:after="0" w:line="480" w:lineRule="auto"/>
      </w:pPr>
      <w:r>
        <w:t xml:space="preserve"> Dr.</w:t>
      </w:r>
      <w:r w:rsidR="00262E55">
        <w:t xml:space="preserve"> </w:t>
      </w:r>
      <w:r>
        <w:t xml:space="preserve">Donnelly stepped in as </w:t>
      </w:r>
      <w:r w:rsidR="00FB5BFF">
        <w:t>A</w:t>
      </w:r>
      <w:r>
        <w:t xml:space="preserve">cting </w:t>
      </w:r>
      <w:r w:rsidR="00FB5BFF">
        <w:t>C</w:t>
      </w:r>
      <w:r>
        <w:t>hair after the conclusion of black sea bass committee presentation due to technical difficulties with</w:t>
      </w:r>
      <w:r w:rsidR="008B52A4">
        <w:t xml:space="preserve"> Chairman</w:t>
      </w:r>
      <w:r w:rsidR="00262E55">
        <w:t xml:space="preserve"> </w:t>
      </w:r>
      <w:r>
        <w:t xml:space="preserve">Herb. </w:t>
      </w:r>
    </w:p>
    <w:p w14:paraId="4738BF1B" w14:textId="77777777" w:rsidR="00AC6DEC" w:rsidRDefault="00AC6DEC" w:rsidP="00930688">
      <w:pPr>
        <w:autoSpaceDE w:val="0"/>
        <w:autoSpaceDN w:val="0"/>
        <w:adjustRightInd w:val="0"/>
        <w:spacing w:after="0" w:line="480" w:lineRule="auto"/>
      </w:pPr>
    </w:p>
    <w:p w14:paraId="226A33FA" w14:textId="16988A7A" w:rsidR="00930688" w:rsidRDefault="00372E21" w:rsidP="00930688">
      <w:pPr>
        <w:autoSpaceDE w:val="0"/>
        <w:autoSpaceDN w:val="0"/>
        <w:adjustRightInd w:val="0"/>
        <w:spacing w:after="0" w:line="480" w:lineRule="auto"/>
      </w:pPr>
      <w:r>
        <w:t xml:space="preserve">A </w:t>
      </w:r>
      <w:r w:rsidR="00B53F85">
        <w:t>motion to approve all d</w:t>
      </w:r>
      <w:r w:rsidR="003811C5">
        <w:t xml:space="preserve">raft notices of administrative change </w:t>
      </w:r>
      <w:r w:rsidR="00B53F85">
        <w:t xml:space="preserve">for </w:t>
      </w:r>
      <w:r w:rsidR="00AC6DEC">
        <w:t>s</w:t>
      </w:r>
      <w:r w:rsidR="00B53F85">
        <w:t xml:space="preserve">cup, </w:t>
      </w:r>
      <w:r w:rsidR="00AC6DEC">
        <w:t>b</w:t>
      </w:r>
      <w:r w:rsidR="00B53F85">
        <w:t xml:space="preserve">lack </w:t>
      </w:r>
      <w:r w:rsidR="00AC6DEC">
        <w:t>s</w:t>
      </w:r>
      <w:r w:rsidR="00B53F85">
        <w:t xml:space="preserve">ea </w:t>
      </w:r>
      <w:r w:rsidR="00AC6DEC">
        <w:t>b</w:t>
      </w:r>
      <w:r w:rsidR="00B53F85">
        <w:t>ass</w:t>
      </w:r>
      <w:r w:rsidR="00AC6DEC">
        <w:t>,</w:t>
      </w:r>
      <w:r w:rsidR="00B53F85">
        <w:t xml:space="preserve"> and </w:t>
      </w:r>
      <w:r w:rsidR="00AC6DEC">
        <w:t>s</w:t>
      </w:r>
      <w:r w:rsidR="00B53F85">
        <w:t xml:space="preserve">ummer </w:t>
      </w:r>
      <w:r w:rsidR="00AC6DEC">
        <w:t>f</w:t>
      </w:r>
      <w:r w:rsidR="00B53F85">
        <w:t>lounder with all changes made during the meeting</w:t>
      </w:r>
      <w:r>
        <w:t xml:space="preserve"> was made by Mr. Rush, </w:t>
      </w:r>
      <w:r w:rsidR="00B53F85">
        <w:t xml:space="preserve">seconded by </w:t>
      </w:r>
      <w:r w:rsidR="00262E55">
        <w:t xml:space="preserve">Dr. </w:t>
      </w:r>
      <w:r w:rsidR="00B53F85">
        <w:t>Bochenek</w:t>
      </w:r>
      <w:r>
        <w:t>. M</w:t>
      </w:r>
      <w:r w:rsidR="00B53F85">
        <w:t>otion passes unanimously.</w:t>
      </w:r>
    </w:p>
    <w:p w14:paraId="103C4FAD" w14:textId="77777777" w:rsidR="00183789" w:rsidRPr="00B53F85" w:rsidRDefault="00183789" w:rsidP="00183789">
      <w:pPr>
        <w:spacing w:after="0" w:line="480" w:lineRule="auto"/>
        <w:contextualSpacing/>
        <w:rPr>
          <w:b/>
        </w:rPr>
      </w:pPr>
      <w:r w:rsidRPr="00B53F85">
        <w:rPr>
          <w:b/>
        </w:rPr>
        <w:t>Approval of Minutes</w:t>
      </w:r>
    </w:p>
    <w:p w14:paraId="74C94E73" w14:textId="77777777" w:rsidR="00183789" w:rsidRPr="00B53F85" w:rsidRDefault="00183789" w:rsidP="00183789">
      <w:pPr>
        <w:spacing w:after="0" w:line="480" w:lineRule="auto"/>
        <w:contextualSpacing/>
      </w:pPr>
      <w:r w:rsidRPr="00B53F85">
        <w:t xml:space="preserve">Meeting minutes from the </w:t>
      </w:r>
      <w:r>
        <w:t xml:space="preserve">January 6, </w:t>
      </w:r>
      <w:proofErr w:type="gramStart"/>
      <w:r>
        <w:t>2022</w:t>
      </w:r>
      <w:proofErr w:type="gramEnd"/>
      <w:r>
        <w:t xml:space="preserve"> </w:t>
      </w:r>
      <w:r w:rsidRPr="00B53F85">
        <w:t xml:space="preserve">meeting of the Council were approved without revision.  Motion made by </w:t>
      </w:r>
      <w:r>
        <w:t xml:space="preserve">Mr. </w:t>
      </w:r>
      <w:proofErr w:type="spellStart"/>
      <w:r>
        <w:t>Kaelin</w:t>
      </w:r>
      <w:proofErr w:type="spellEnd"/>
      <w:r w:rsidRPr="00B53F85">
        <w:t xml:space="preserve"> and seconded by</w:t>
      </w:r>
      <w:r>
        <w:t xml:space="preserve"> Mr. Hollinger</w:t>
      </w:r>
      <w:r w:rsidRPr="00B53F85">
        <w:t xml:space="preserve">. Motion carried with all in favor.  </w:t>
      </w:r>
    </w:p>
    <w:p w14:paraId="69D3913A" w14:textId="652F5A1C" w:rsidR="00183789" w:rsidRPr="005211AF" w:rsidRDefault="00183789" w:rsidP="00183789">
      <w:pPr>
        <w:spacing w:after="0" w:line="480" w:lineRule="auto"/>
        <w:contextualSpacing/>
        <w:rPr>
          <w:b/>
        </w:rPr>
      </w:pPr>
      <w:r w:rsidRPr="005211AF">
        <w:rPr>
          <w:b/>
        </w:rPr>
        <w:t>Enforcement Report</w:t>
      </w:r>
    </w:p>
    <w:p w14:paraId="74775D39" w14:textId="53835226" w:rsidR="00183789" w:rsidRDefault="00AF7C43" w:rsidP="00183789">
      <w:pPr>
        <w:spacing w:after="0" w:line="480" w:lineRule="auto"/>
        <w:contextualSpacing/>
      </w:pPr>
      <w:r>
        <w:t>Deputy Chief Snellbaker indicated a s</w:t>
      </w:r>
      <w:r w:rsidR="00183789">
        <w:t xml:space="preserve">ummary </w:t>
      </w:r>
      <w:r>
        <w:t xml:space="preserve">of Marine Law Enforcement highlights for the month of March was </w:t>
      </w:r>
      <w:r w:rsidR="00183789">
        <w:t>provided in meeting materials</w:t>
      </w:r>
      <w:r>
        <w:t xml:space="preserve">. </w:t>
      </w:r>
    </w:p>
    <w:p w14:paraId="224036EA" w14:textId="19326345" w:rsidR="00183789" w:rsidRDefault="00183789" w:rsidP="00183789">
      <w:pPr>
        <w:spacing w:after="0" w:line="480" w:lineRule="auto"/>
        <w:contextualSpacing/>
      </w:pPr>
      <w:r>
        <w:t xml:space="preserve">Mr. </w:t>
      </w:r>
      <w:proofErr w:type="spellStart"/>
      <w:r>
        <w:t>Kaelin</w:t>
      </w:r>
      <w:proofErr w:type="spellEnd"/>
      <w:r>
        <w:t xml:space="preserve"> made a comment based on a Law Enforcement report about </w:t>
      </w:r>
      <w:r w:rsidR="00AF7C43">
        <w:t xml:space="preserve">poaching of striped bass in </w:t>
      </w:r>
      <w:r>
        <w:t xml:space="preserve">Raritan Bay and further enforcement measures. Dr. Donnelly and J. Brust confirmed that the topic is on the agenda for an Enforcement Committee meeting before the May MFC meeting. </w:t>
      </w:r>
    </w:p>
    <w:p w14:paraId="1487755E" w14:textId="77777777" w:rsidR="00183789" w:rsidRDefault="00183789" w:rsidP="00183789">
      <w:pPr>
        <w:spacing w:after="0" w:line="480" w:lineRule="auto"/>
        <w:contextualSpacing/>
        <w:rPr>
          <w:b/>
          <w:bCs/>
        </w:rPr>
      </w:pPr>
      <w:r>
        <w:rPr>
          <w:b/>
          <w:bCs/>
        </w:rPr>
        <w:t xml:space="preserve">Shellfish Council Reports </w:t>
      </w:r>
    </w:p>
    <w:p w14:paraId="2BAE6021" w14:textId="77777777" w:rsidR="00183789" w:rsidRPr="00560CFC" w:rsidRDefault="00183789" w:rsidP="00183789">
      <w:pPr>
        <w:spacing w:after="0" w:line="480" w:lineRule="auto"/>
        <w:contextualSpacing/>
      </w:pPr>
      <w:r>
        <w:t>No report.</w:t>
      </w:r>
    </w:p>
    <w:p w14:paraId="5BAAA8AE" w14:textId="77777777" w:rsidR="00183789" w:rsidRDefault="00183789" w:rsidP="00183789">
      <w:pPr>
        <w:spacing w:after="0" w:line="480" w:lineRule="auto"/>
        <w:contextualSpacing/>
        <w:rPr>
          <w:b/>
          <w:bCs/>
        </w:rPr>
      </w:pPr>
      <w:r>
        <w:rPr>
          <w:b/>
          <w:bCs/>
        </w:rPr>
        <w:t>Legislative/Regulatory Report</w:t>
      </w:r>
    </w:p>
    <w:p w14:paraId="3D15FB1F" w14:textId="03FAA048" w:rsidR="00183789" w:rsidRDefault="00AF7C43" w:rsidP="00183789">
      <w:pPr>
        <w:spacing w:after="0" w:line="480" w:lineRule="auto"/>
        <w:contextualSpacing/>
      </w:pPr>
      <w:r>
        <w:lastRenderedPageBreak/>
        <w:t xml:space="preserve">A summary of recent legislative action was </w:t>
      </w:r>
      <w:r w:rsidR="00183789">
        <w:t xml:space="preserve">provided in </w:t>
      </w:r>
      <w:r>
        <w:t xml:space="preserve">the meeting materials. </w:t>
      </w:r>
    </w:p>
    <w:p w14:paraId="0F4F9AEC" w14:textId="5F3401A5" w:rsidR="00183789" w:rsidRPr="0087719B" w:rsidRDefault="00183789" w:rsidP="00183789">
      <w:pPr>
        <w:spacing w:after="0" w:line="480" w:lineRule="auto"/>
        <w:contextualSpacing/>
      </w:pPr>
      <w:r>
        <w:t xml:space="preserve">J. Brust updated Council on a regulatory package nearing approval that will give the Commissioner the authority to make gear changes through </w:t>
      </w:r>
      <w:r w:rsidR="00AF7C43">
        <w:t>N</w:t>
      </w:r>
      <w:r>
        <w:t>otice</w:t>
      </w:r>
      <w:r w:rsidR="00AF7C43">
        <w:t xml:space="preserve"> of Administrative Change</w:t>
      </w:r>
      <w:r>
        <w:t>. This is expected to be approved and implemented in late summer/early fall</w:t>
      </w:r>
      <w:r w:rsidR="00AF7C43">
        <w:t xml:space="preserve"> and will allow New Jersey to </w:t>
      </w:r>
      <w:proofErr w:type="gramStart"/>
      <w:r w:rsidR="00AF7C43">
        <w:t>more easily maintain compliance</w:t>
      </w:r>
      <w:proofErr w:type="gramEnd"/>
      <w:r w:rsidR="00AF7C43">
        <w:t xml:space="preserve"> with ASMFC and MAFMC gear requirements</w:t>
      </w:r>
      <w:r>
        <w:t xml:space="preserve">.  </w:t>
      </w:r>
    </w:p>
    <w:p w14:paraId="7BF70E39" w14:textId="77777777" w:rsidR="00183789" w:rsidRPr="004A56E0" w:rsidRDefault="00183789" w:rsidP="00183789">
      <w:pPr>
        <w:spacing w:after="0" w:line="480" w:lineRule="auto"/>
        <w:contextualSpacing/>
        <w:rPr>
          <w:b/>
        </w:rPr>
      </w:pPr>
      <w:r w:rsidRPr="004A56E0">
        <w:rPr>
          <w:b/>
        </w:rPr>
        <w:t xml:space="preserve">Atlantic States Marine Fisheries Commission (ASMFC) Report </w:t>
      </w:r>
    </w:p>
    <w:p w14:paraId="4FE98D47" w14:textId="0003A7AC" w:rsidR="00183789" w:rsidRPr="00560CFC" w:rsidRDefault="00AF7C43" w:rsidP="00183789">
      <w:pPr>
        <w:spacing w:after="0" w:line="480" w:lineRule="auto"/>
        <w:contextualSpacing/>
        <w:rPr>
          <w:bCs/>
        </w:rPr>
      </w:pPr>
      <w:r>
        <w:rPr>
          <w:bCs/>
        </w:rPr>
        <w:t xml:space="preserve">A summary of the ASMFC January meeting week was </w:t>
      </w:r>
      <w:r w:rsidR="00183789">
        <w:rPr>
          <w:bCs/>
        </w:rPr>
        <w:t xml:space="preserve">provided in </w:t>
      </w:r>
      <w:r>
        <w:rPr>
          <w:bCs/>
        </w:rPr>
        <w:t xml:space="preserve">the meeting materials, </w:t>
      </w:r>
      <w:r w:rsidR="00183789">
        <w:rPr>
          <w:bCs/>
        </w:rPr>
        <w:t xml:space="preserve">handouts #5 and 5A. </w:t>
      </w:r>
    </w:p>
    <w:p w14:paraId="4DDDBE46" w14:textId="77777777" w:rsidR="00183789" w:rsidRDefault="00183789" w:rsidP="00183789">
      <w:pPr>
        <w:spacing w:after="0" w:line="480" w:lineRule="auto"/>
        <w:contextualSpacing/>
        <w:rPr>
          <w:bCs/>
        </w:rPr>
      </w:pPr>
      <w:r w:rsidRPr="00B067E7">
        <w:rPr>
          <w:b/>
        </w:rPr>
        <w:t>Mid-Atlantic Fishery Management Council (MAFMC) Report</w:t>
      </w:r>
      <w:r w:rsidRPr="008E0C93">
        <w:rPr>
          <w:bCs/>
        </w:rPr>
        <w:t xml:space="preserve"> </w:t>
      </w:r>
    </w:p>
    <w:p w14:paraId="4ED96955" w14:textId="4842AE87" w:rsidR="00183789" w:rsidRDefault="00AF7C43" w:rsidP="00183789">
      <w:pPr>
        <w:spacing w:after="0" w:line="480" w:lineRule="auto"/>
        <w:contextualSpacing/>
        <w:rPr>
          <w:bCs/>
        </w:rPr>
      </w:pPr>
      <w:r>
        <w:rPr>
          <w:bCs/>
        </w:rPr>
        <w:t xml:space="preserve">A summary of the ASMFC January meeting week was </w:t>
      </w:r>
      <w:r>
        <w:rPr>
          <w:bCs/>
        </w:rPr>
        <w:t xml:space="preserve">provided in </w:t>
      </w:r>
      <w:r>
        <w:rPr>
          <w:bCs/>
        </w:rPr>
        <w:t xml:space="preserve">the meeting materials, </w:t>
      </w:r>
      <w:r>
        <w:rPr>
          <w:bCs/>
        </w:rPr>
        <w:t xml:space="preserve">handouts </w:t>
      </w:r>
      <w:r w:rsidR="00183789">
        <w:rPr>
          <w:bCs/>
        </w:rPr>
        <w:t>#6</w:t>
      </w:r>
      <w:r>
        <w:rPr>
          <w:bCs/>
        </w:rPr>
        <w:t>.</w:t>
      </w:r>
    </w:p>
    <w:p w14:paraId="05AABCEC" w14:textId="77777777" w:rsidR="00183789" w:rsidRDefault="00183789" w:rsidP="00183789">
      <w:pPr>
        <w:spacing w:after="0" w:line="480" w:lineRule="auto"/>
        <w:contextualSpacing/>
        <w:rPr>
          <w:b/>
        </w:rPr>
      </w:pPr>
      <w:r>
        <w:rPr>
          <w:b/>
        </w:rPr>
        <w:t>Marine Fisheries Bureau Report</w:t>
      </w:r>
    </w:p>
    <w:p w14:paraId="021E5173" w14:textId="77777777" w:rsidR="00183789" w:rsidRDefault="00183789" w:rsidP="00183789">
      <w:pPr>
        <w:spacing w:after="0" w:line="480" w:lineRule="auto"/>
        <w:contextualSpacing/>
        <w:rPr>
          <w:b/>
        </w:rPr>
      </w:pPr>
      <w:r w:rsidRPr="008E0C93">
        <w:rPr>
          <w:bCs/>
        </w:rPr>
        <w:t>No report</w:t>
      </w:r>
    </w:p>
    <w:p w14:paraId="1AD7A284" w14:textId="77777777" w:rsidR="00AC6DEC" w:rsidRDefault="00AC6DEC" w:rsidP="003C46D8">
      <w:pPr>
        <w:spacing w:after="0" w:line="480" w:lineRule="auto"/>
        <w:rPr>
          <w:b/>
        </w:rPr>
      </w:pPr>
    </w:p>
    <w:p w14:paraId="503A0E3D" w14:textId="7A5B58AB" w:rsidR="00997D8B" w:rsidRDefault="00997D8B" w:rsidP="003C46D8">
      <w:pPr>
        <w:spacing w:after="0" w:line="480" w:lineRule="auto"/>
        <w:rPr>
          <w:b/>
        </w:rPr>
      </w:pPr>
      <w:r w:rsidRPr="003C46D8">
        <w:rPr>
          <w:b/>
        </w:rPr>
        <w:t xml:space="preserve">Old Business </w:t>
      </w:r>
    </w:p>
    <w:p w14:paraId="6FBFD706" w14:textId="4B3615FB" w:rsidR="0044007C" w:rsidRPr="00AF29CC" w:rsidRDefault="0077615D" w:rsidP="0077615D">
      <w:pPr>
        <w:spacing w:after="0" w:line="480" w:lineRule="auto"/>
        <w:ind w:left="360"/>
        <w:rPr>
          <w:bCs/>
        </w:rPr>
      </w:pPr>
      <w:r>
        <w:rPr>
          <w:bCs/>
        </w:rPr>
        <w:t xml:space="preserve">Mr. Brust highlighted several upcoming committee meetings. As previously noted, staff is planning a </w:t>
      </w:r>
      <w:r w:rsidR="008E0C93" w:rsidRPr="0077615D">
        <w:rPr>
          <w:bCs/>
        </w:rPr>
        <w:t xml:space="preserve">Law Enforcement Committee </w:t>
      </w:r>
      <w:r>
        <w:rPr>
          <w:bCs/>
        </w:rPr>
        <w:t xml:space="preserve">prior to the May MFC meeting to discuss poaching and appropriate enforcement responses. In addition, there has been some requests for an Offshore Wind Committee </w:t>
      </w:r>
      <w:r w:rsidR="008E0C93" w:rsidRPr="0077615D">
        <w:rPr>
          <w:bCs/>
        </w:rPr>
        <w:t>meeting</w:t>
      </w:r>
      <w:r>
        <w:rPr>
          <w:bCs/>
        </w:rPr>
        <w:t xml:space="preserve">, so that </w:t>
      </w:r>
      <w:r w:rsidR="008E0C93" w:rsidRPr="0077615D">
        <w:rPr>
          <w:bCs/>
        </w:rPr>
        <w:t xml:space="preserve">will </w:t>
      </w:r>
      <w:r>
        <w:rPr>
          <w:bCs/>
        </w:rPr>
        <w:t xml:space="preserve">also </w:t>
      </w:r>
      <w:r w:rsidR="008E0C93" w:rsidRPr="0077615D">
        <w:rPr>
          <w:bCs/>
        </w:rPr>
        <w:t xml:space="preserve">be scheduled before </w:t>
      </w:r>
      <w:r w:rsidR="00AC6DEC" w:rsidRPr="0077615D">
        <w:rPr>
          <w:bCs/>
        </w:rPr>
        <w:t xml:space="preserve">the </w:t>
      </w:r>
      <w:r w:rsidR="008E0C93" w:rsidRPr="0077615D">
        <w:rPr>
          <w:bCs/>
        </w:rPr>
        <w:t>May MFC meeting</w:t>
      </w:r>
      <w:r>
        <w:rPr>
          <w:bCs/>
        </w:rPr>
        <w:t xml:space="preserve">. Mr. Brust notified Council that terms for several advisors will expire soon, so an </w:t>
      </w:r>
      <w:r w:rsidR="008E0C93" w:rsidRPr="00AF29CC">
        <w:rPr>
          <w:bCs/>
        </w:rPr>
        <w:t xml:space="preserve">Executive Committee </w:t>
      </w:r>
      <w:r>
        <w:rPr>
          <w:bCs/>
        </w:rPr>
        <w:t xml:space="preserve">meeting will be needed over the summer to review applications and renewals. Finally, there has been an outstanding request for a </w:t>
      </w:r>
      <w:r w:rsidR="008E0C93" w:rsidRPr="00AF29CC">
        <w:rPr>
          <w:bCs/>
        </w:rPr>
        <w:t>Bluefish Committee meeting</w:t>
      </w:r>
      <w:r>
        <w:rPr>
          <w:bCs/>
        </w:rPr>
        <w:t xml:space="preserve">, which </w:t>
      </w:r>
      <w:r w:rsidR="008E0C93" w:rsidRPr="00AF29CC">
        <w:rPr>
          <w:bCs/>
        </w:rPr>
        <w:t xml:space="preserve">will </w:t>
      </w:r>
      <w:r>
        <w:rPr>
          <w:bCs/>
        </w:rPr>
        <w:t xml:space="preserve">likely </w:t>
      </w:r>
      <w:r w:rsidR="008E0C93" w:rsidRPr="00AF29CC">
        <w:rPr>
          <w:bCs/>
        </w:rPr>
        <w:t xml:space="preserve">occur </w:t>
      </w:r>
      <w:r>
        <w:rPr>
          <w:bCs/>
        </w:rPr>
        <w:t>between the May and July MFC meetings.</w:t>
      </w:r>
    </w:p>
    <w:p w14:paraId="261DC493" w14:textId="77777777" w:rsidR="00AC6DEC" w:rsidRDefault="00AC6DEC" w:rsidP="003C46D8">
      <w:pPr>
        <w:spacing w:after="0" w:line="480" w:lineRule="auto"/>
        <w:rPr>
          <w:b/>
        </w:rPr>
      </w:pPr>
    </w:p>
    <w:p w14:paraId="2DA8F1A6" w14:textId="373C79EA" w:rsidR="0027241B" w:rsidRPr="003C46D8" w:rsidRDefault="0027241B" w:rsidP="003C46D8">
      <w:pPr>
        <w:spacing w:after="0" w:line="480" w:lineRule="auto"/>
        <w:rPr>
          <w:b/>
        </w:rPr>
      </w:pPr>
      <w:r w:rsidRPr="003C46D8">
        <w:rPr>
          <w:b/>
        </w:rPr>
        <w:t>New Business</w:t>
      </w:r>
    </w:p>
    <w:p w14:paraId="5EE94488" w14:textId="5A87BB15" w:rsidR="00861C3E" w:rsidRDefault="0077615D" w:rsidP="0077615D">
      <w:pPr>
        <w:spacing w:after="0" w:line="480" w:lineRule="auto"/>
      </w:pPr>
      <w:r>
        <w:t>Mr. Rush asked if Council would be meeting in-person in May. Mr. Brust responded that that was the plan.</w:t>
      </w:r>
    </w:p>
    <w:p w14:paraId="35F6F038" w14:textId="35A81520" w:rsidR="00861C3E" w:rsidRDefault="00861C3E" w:rsidP="003C46D8">
      <w:pPr>
        <w:spacing w:after="0" w:line="480" w:lineRule="auto"/>
        <w:rPr>
          <w:b/>
          <w:bCs/>
        </w:rPr>
      </w:pPr>
      <w:r w:rsidRPr="003C46D8">
        <w:rPr>
          <w:b/>
          <w:bCs/>
        </w:rPr>
        <w:lastRenderedPageBreak/>
        <w:t>Public Comment</w:t>
      </w:r>
    </w:p>
    <w:p w14:paraId="40F9BC7D" w14:textId="187EBD33" w:rsidR="008B52A4" w:rsidRDefault="00D2464B" w:rsidP="003C46D8">
      <w:pPr>
        <w:spacing w:after="0" w:line="480" w:lineRule="auto"/>
      </w:pPr>
      <w:r w:rsidRPr="00D2464B">
        <w:t xml:space="preserve">Many attendees encouraged each other to start taking part in providing comment and feedback before regulatory options and decisions are brought to the MFC meetings </w:t>
      </w:r>
      <w:r w:rsidR="00D26C32">
        <w:t xml:space="preserve">(for example, at ASMFC meetings) </w:t>
      </w:r>
      <w:r w:rsidRPr="00D2464B">
        <w:t xml:space="preserve">where the options cannot be altered. </w:t>
      </w:r>
    </w:p>
    <w:p w14:paraId="2C86AE98" w14:textId="77777777" w:rsidR="00AC6DEC" w:rsidRDefault="00AC6DEC" w:rsidP="00FA158C">
      <w:pPr>
        <w:spacing w:line="480" w:lineRule="auto"/>
        <w:contextualSpacing/>
      </w:pPr>
    </w:p>
    <w:p w14:paraId="51A27ECF" w14:textId="1F10A30C" w:rsidR="00FA158C" w:rsidRDefault="00FA158C" w:rsidP="00FA158C">
      <w:pPr>
        <w:spacing w:line="480" w:lineRule="auto"/>
        <w:contextualSpacing/>
      </w:pPr>
      <w:r>
        <w:t xml:space="preserve">Adam Nowalsky encouraged attendees to provide public comment </w:t>
      </w:r>
      <w:r w:rsidR="00D26C32">
        <w:t xml:space="preserve">on the ASMFC/MAFMC recreational reform initiative </w:t>
      </w:r>
      <w:r>
        <w:t>while the public hearing is still accepting comments (until April 22</w:t>
      </w:r>
      <w:r w:rsidRPr="00FA158C">
        <w:rPr>
          <w:vertAlign w:val="superscript"/>
        </w:rPr>
        <w:t>nd</w:t>
      </w:r>
      <w:r>
        <w:t xml:space="preserve">). Mr. Nowalsky provided his information to the </w:t>
      </w:r>
      <w:r w:rsidR="00AC6DEC">
        <w:t>C</w:t>
      </w:r>
      <w:r>
        <w:t xml:space="preserve">ouncil and to the attendees that would like </w:t>
      </w:r>
      <w:proofErr w:type="gramStart"/>
      <w:r>
        <w:t>contact</w:t>
      </w:r>
      <w:proofErr w:type="gramEnd"/>
      <w:r>
        <w:t xml:space="preserve"> him with questions or interest in providing public comment for this topic. </w:t>
      </w:r>
    </w:p>
    <w:p w14:paraId="6831CE18" w14:textId="77777777" w:rsidR="00AC6DEC" w:rsidRDefault="00AC6DEC" w:rsidP="000A0D74">
      <w:pPr>
        <w:spacing w:line="480" w:lineRule="auto"/>
        <w:contextualSpacing/>
      </w:pPr>
    </w:p>
    <w:p w14:paraId="7DF83CA1" w14:textId="00E891BB" w:rsidR="000A0D74" w:rsidRDefault="00FA158C" w:rsidP="000A0D74">
      <w:pPr>
        <w:spacing w:line="480" w:lineRule="auto"/>
        <w:contextualSpacing/>
      </w:pPr>
      <w:r>
        <w:t>Paul Collier</w:t>
      </w:r>
      <w:r w:rsidR="00D26C32">
        <w:t xml:space="preserve"> requested information on how </w:t>
      </w:r>
      <w:r w:rsidR="000A0D74">
        <w:t xml:space="preserve">to apply for a </w:t>
      </w:r>
      <w:r w:rsidR="00AC6DEC">
        <w:t>C</w:t>
      </w:r>
      <w:r w:rsidR="000A0D74">
        <w:t>ouncil vacancy</w:t>
      </w:r>
      <w:r w:rsidR="00D26C32">
        <w:t>. He noted that l</w:t>
      </w:r>
      <w:r w:rsidR="000A0D74">
        <w:t>inks, emails</w:t>
      </w:r>
      <w:r w:rsidR="00AC6DEC">
        <w:t>,</w:t>
      </w:r>
      <w:r w:rsidR="000A0D74">
        <w:t xml:space="preserve"> and other contact information found online provided incorrect or outdated information</w:t>
      </w:r>
      <w:r w:rsidR="00AC6DEC">
        <w:t>.</w:t>
      </w:r>
      <w:r w:rsidR="00D26C32">
        <w:t xml:space="preserve"> Mr</w:t>
      </w:r>
      <w:r w:rsidR="00D2464B">
        <w:t xml:space="preserve">. Brust provided information on how to apply for one of the two open </w:t>
      </w:r>
      <w:r w:rsidR="00AC6DEC">
        <w:t>C</w:t>
      </w:r>
      <w:r w:rsidR="00D2464B">
        <w:t>ouncil seats.</w:t>
      </w:r>
      <w:r w:rsidR="000A0D74">
        <w:t xml:space="preserve"> Mr. Rizzo explained that Mr. Collier </w:t>
      </w:r>
      <w:r w:rsidR="00D26C32">
        <w:t xml:space="preserve">could contact his </w:t>
      </w:r>
      <w:r w:rsidR="000A0D74">
        <w:t xml:space="preserve">state senator </w:t>
      </w:r>
      <w:r w:rsidR="00D26C32">
        <w:t xml:space="preserve">to </w:t>
      </w:r>
      <w:r w:rsidR="000A0D74">
        <w:t xml:space="preserve">sponsor his spot which would </w:t>
      </w:r>
      <w:r w:rsidR="00D26C32">
        <w:t xml:space="preserve">streamline </w:t>
      </w:r>
      <w:r w:rsidR="000A0D74">
        <w:t xml:space="preserve">the application process. </w:t>
      </w:r>
      <w:r w:rsidR="00D26C32">
        <w:t xml:space="preserve">Jim </w:t>
      </w:r>
      <w:r w:rsidR="000A0D74">
        <w:t xml:space="preserve">Hutchinson explained that he received </w:t>
      </w:r>
      <w:r w:rsidR="00CB65C2">
        <w:t xml:space="preserve">information </w:t>
      </w:r>
      <w:r w:rsidR="000A0D74">
        <w:t xml:space="preserve">on the two open </w:t>
      </w:r>
      <w:r w:rsidR="00CB65C2">
        <w:t>C</w:t>
      </w:r>
      <w:r w:rsidR="000A0D74">
        <w:t>ouncil seats which confirmed the seats were open and applications are being considered but no further comment on the status of the seats would be provided.</w:t>
      </w:r>
    </w:p>
    <w:p w14:paraId="118DF174" w14:textId="77777777" w:rsidR="00CB65C2" w:rsidRDefault="00CB65C2" w:rsidP="000A0D74">
      <w:pPr>
        <w:spacing w:line="480" w:lineRule="auto"/>
        <w:contextualSpacing/>
      </w:pPr>
    </w:p>
    <w:p w14:paraId="015206BA" w14:textId="68D101F5" w:rsidR="00952BBD" w:rsidRDefault="000A0D74" w:rsidP="000A0D74">
      <w:pPr>
        <w:spacing w:line="480" w:lineRule="auto"/>
        <w:contextualSpacing/>
        <w:rPr>
          <w:bCs/>
        </w:rPr>
      </w:pPr>
      <w:r>
        <w:t>Mr. Rush made a motion to end the meeting after conclusion of public comment</w:t>
      </w:r>
      <w:r w:rsidR="00CB65C2">
        <w:t>.</w:t>
      </w:r>
      <w:r>
        <w:t xml:space="preserve"> </w:t>
      </w:r>
      <w:r w:rsidR="00CB65C2">
        <w:t>T</w:t>
      </w:r>
      <w:r>
        <w:t xml:space="preserve">his motion was seconded by Dr. Bochenek. </w:t>
      </w:r>
      <w:r w:rsidR="006E493A">
        <w:rPr>
          <w:bCs/>
        </w:rPr>
        <w:t xml:space="preserve">Meeting concluded at </w:t>
      </w:r>
      <w:r w:rsidR="003C46D8">
        <w:rPr>
          <w:bCs/>
        </w:rPr>
        <w:t>8:59</w:t>
      </w:r>
      <w:r w:rsidR="006E493A">
        <w:rPr>
          <w:bCs/>
        </w:rPr>
        <w:t xml:space="preserve"> pm.  The next Marine Fisheries Council Meeting will be held on </w:t>
      </w:r>
      <w:r w:rsidR="005A2D3A">
        <w:rPr>
          <w:bCs/>
        </w:rPr>
        <w:t>May 12th</w:t>
      </w:r>
      <w:r w:rsidR="006E493A">
        <w:rPr>
          <w:bCs/>
        </w:rPr>
        <w:t xml:space="preserve"> at 5:00 pm</w:t>
      </w:r>
      <w:r w:rsidR="00262E55">
        <w:rPr>
          <w:bCs/>
        </w:rPr>
        <w:t xml:space="preserve"> </w:t>
      </w:r>
      <w:r w:rsidR="00D2464B">
        <w:rPr>
          <w:bCs/>
        </w:rPr>
        <w:t>at the</w:t>
      </w:r>
      <w:r w:rsidR="00D2464B" w:rsidRPr="00D2464B">
        <w:rPr>
          <w:bCs/>
        </w:rPr>
        <w:t xml:space="preserve"> </w:t>
      </w:r>
      <w:r w:rsidR="00D2464B">
        <w:rPr>
          <w:bCs/>
        </w:rPr>
        <w:t xml:space="preserve">Galloway Township Public Library </w:t>
      </w:r>
      <w:r w:rsidR="00262E55">
        <w:rPr>
          <w:bCs/>
        </w:rPr>
        <w:t>(tentative)</w:t>
      </w:r>
      <w:r w:rsidR="006E493A">
        <w:rPr>
          <w:bCs/>
        </w:rPr>
        <w:t xml:space="preserve">.  </w:t>
      </w:r>
    </w:p>
    <w:p w14:paraId="3545042C" w14:textId="77777777" w:rsidR="00952BBD" w:rsidRDefault="00952BBD">
      <w:pPr>
        <w:rPr>
          <w:bCs/>
        </w:rPr>
      </w:pPr>
      <w:r>
        <w:rPr>
          <w:bCs/>
        </w:rPr>
        <w:br w:type="page"/>
      </w:r>
    </w:p>
    <w:p w14:paraId="33BDE29A" w14:textId="77777777" w:rsidR="00952BBD" w:rsidRPr="00D654A0" w:rsidRDefault="00952BBD" w:rsidP="00952BBD">
      <w:pPr>
        <w:spacing w:after="0" w:line="240" w:lineRule="auto"/>
        <w:contextualSpacing/>
        <w:rPr>
          <w:b/>
          <w:bCs/>
        </w:rPr>
      </w:pPr>
      <w:r w:rsidRPr="00D654A0">
        <w:rPr>
          <w:b/>
          <w:bCs/>
        </w:rPr>
        <w:lastRenderedPageBreak/>
        <w:t xml:space="preserve">Public Attendees:  </w:t>
      </w:r>
    </w:p>
    <w:p w14:paraId="16AB06E3" w14:textId="77777777" w:rsidR="00952BBD" w:rsidRDefault="00952BBD" w:rsidP="00952BBD">
      <w:pPr>
        <w:contextualSpacing/>
        <w:sectPr w:rsidR="00952BBD" w:rsidSect="00952BBD">
          <w:type w:val="continuous"/>
          <w:pgSz w:w="12240" w:h="15840"/>
          <w:pgMar w:top="1440" w:right="1440" w:bottom="1152" w:left="1440" w:header="720" w:footer="720" w:gutter="0"/>
          <w:cols w:space="720"/>
          <w:docGrid w:linePitch="360"/>
        </w:sectPr>
      </w:pPr>
    </w:p>
    <w:p w14:paraId="77871800" w14:textId="77777777" w:rsidR="00952BBD" w:rsidRDefault="00952BBD" w:rsidP="00952BBD">
      <w:pPr>
        <w:contextualSpacing/>
      </w:pPr>
      <w:r>
        <w:t>Raymond Bogan</w:t>
      </w:r>
    </w:p>
    <w:p w14:paraId="14B0A818" w14:textId="77777777" w:rsidR="00952BBD" w:rsidRDefault="00952BBD" w:rsidP="00952BBD">
      <w:pPr>
        <w:contextualSpacing/>
      </w:pPr>
      <w:r>
        <w:t>Erik Bogan</w:t>
      </w:r>
    </w:p>
    <w:p w14:paraId="582D705E" w14:textId="77777777" w:rsidR="00952BBD" w:rsidRDefault="00952BBD" w:rsidP="00952BBD">
      <w:pPr>
        <w:contextualSpacing/>
      </w:pPr>
      <w:r>
        <w:t>Nicole Bogan</w:t>
      </w:r>
    </w:p>
    <w:p w14:paraId="623CA335" w14:textId="77777777" w:rsidR="00952BBD" w:rsidRDefault="00952BBD" w:rsidP="00952BBD">
      <w:pPr>
        <w:contextualSpacing/>
      </w:pPr>
      <w:r>
        <w:t>Howard Bogan</w:t>
      </w:r>
    </w:p>
    <w:p w14:paraId="4B4E1905" w14:textId="77777777" w:rsidR="00952BBD" w:rsidRDefault="00952BBD" w:rsidP="00952BBD">
      <w:pPr>
        <w:contextualSpacing/>
      </w:pPr>
      <w:r>
        <w:t>Robert Bolger</w:t>
      </w:r>
    </w:p>
    <w:p w14:paraId="0E22BCD2" w14:textId="77777777" w:rsidR="00952BBD" w:rsidRDefault="00952BBD" w:rsidP="00952BBD">
      <w:pPr>
        <w:contextualSpacing/>
      </w:pPr>
      <w:r>
        <w:t>Ray Bonar</w:t>
      </w:r>
    </w:p>
    <w:p w14:paraId="65B27C42" w14:textId="77777777" w:rsidR="00952BBD" w:rsidRDefault="00952BBD" w:rsidP="00952BBD">
      <w:pPr>
        <w:contextualSpacing/>
      </w:pPr>
      <w:r>
        <w:t xml:space="preserve">Steven </w:t>
      </w:r>
      <w:proofErr w:type="spellStart"/>
      <w:r>
        <w:t>Bracall</w:t>
      </w:r>
      <w:proofErr w:type="spellEnd"/>
    </w:p>
    <w:p w14:paraId="0B55E41E" w14:textId="77777777" w:rsidR="00952BBD" w:rsidRDefault="00952BBD" w:rsidP="00952BBD">
      <w:pPr>
        <w:contextualSpacing/>
      </w:pPr>
      <w:r>
        <w:t xml:space="preserve">Keith </w:t>
      </w:r>
      <w:proofErr w:type="spellStart"/>
      <w:r>
        <w:t>Breidt</w:t>
      </w:r>
      <w:proofErr w:type="spellEnd"/>
    </w:p>
    <w:p w14:paraId="791D1B33" w14:textId="77777777" w:rsidR="00952BBD" w:rsidRDefault="00952BBD" w:rsidP="00952BBD">
      <w:pPr>
        <w:contextualSpacing/>
      </w:pPr>
      <w:r>
        <w:t>Joey Bryant</w:t>
      </w:r>
    </w:p>
    <w:p w14:paraId="6CA97E98" w14:textId="77777777" w:rsidR="00952BBD" w:rsidRDefault="00952BBD" w:rsidP="00952BBD">
      <w:pPr>
        <w:contextualSpacing/>
      </w:pPr>
      <w:r>
        <w:t>Ray Bukowski</w:t>
      </w:r>
    </w:p>
    <w:p w14:paraId="3D6A6BDB" w14:textId="77777777" w:rsidR="00952BBD" w:rsidRDefault="00952BBD" w:rsidP="00952BBD">
      <w:pPr>
        <w:contextualSpacing/>
      </w:pPr>
      <w:r>
        <w:t>George</w:t>
      </w:r>
      <w:r>
        <w:tab/>
        <w:t>Burns</w:t>
      </w:r>
    </w:p>
    <w:p w14:paraId="36B873EC" w14:textId="77777777" w:rsidR="00952BBD" w:rsidRDefault="00952BBD" w:rsidP="00952BBD">
      <w:pPr>
        <w:contextualSpacing/>
      </w:pPr>
      <w:r>
        <w:t>Tony Butch</w:t>
      </w:r>
    </w:p>
    <w:p w14:paraId="5D43E386" w14:textId="77777777" w:rsidR="00952BBD" w:rsidRDefault="00952BBD" w:rsidP="00952BBD">
      <w:pPr>
        <w:contextualSpacing/>
      </w:pPr>
      <w:r>
        <w:t>Ryan Butcher</w:t>
      </w:r>
    </w:p>
    <w:p w14:paraId="107C6DC4" w14:textId="77777777" w:rsidR="00952BBD" w:rsidRDefault="00952BBD" w:rsidP="00952BBD">
      <w:pPr>
        <w:contextualSpacing/>
      </w:pPr>
      <w:r>
        <w:t>Nick Cicero</w:t>
      </w:r>
    </w:p>
    <w:p w14:paraId="108BA2C4" w14:textId="77777777" w:rsidR="00952BBD" w:rsidRDefault="00952BBD" w:rsidP="00952BBD">
      <w:pPr>
        <w:contextualSpacing/>
      </w:pPr>
      <w:r>
        <w:t>Joseph Cook</w:t>
      </w:r>
    </w:p>
    <w:p w14:paraId="57EFF345" w14:textId="77777777" w:rsidR="00952BBD" w:rsidRDefault="00952BBD" w:rsidP="00952BBD">
      <w:pPr>
        <w:contextualSpacing/>
      </w:pPr>
      <w:r>
        <w:t>Timothy Calabrese</w:t>
      </w:r>
    </w:p>
    <w:p w14:paraId="2B549581" w14:textId="77777777" w:rsidR="00952BBD" w:rsidRDefault="00952BBD" w:rsidP="00952BBD">
      <w:pPr>
        <w:contextualSpacing/>
      </w:pPr>
      <w:r>
        <w:t>Justin Campbell</w:t>
      </w:r>
    </w:p>
    <w:p w14:paraId="66F83DDE" w14:textId="77777777" w:rsidR="00952BBD" w:rsidRDefault="00952BBD" w:rsidP="00952BBD">
      <w:pPr>
        <w:contextualSpacing/>
      </w:pPr>
      <w:r>
        <w:t>Ben Casella</w:t>
      </w:r>
    </w:p>
    <w:p w14:paraId="5C6A5CD7" w14:textId="77777777" w:rsidR="00952BBD" w:rsidRDefault="00952BBD" w:rsidP="00952BBD">
      <w:pPr>
        <w:contextualSpacing/>
      </w:pPr>
      <w:r>
        <w:t>Paul Collier</w:t>
      </w:r>
    </w:p>
    <w:p w14:paraId="77789339" w14:textId="77777777" w:rsidR="00952BBD" w:rsidRDefault="00952BBD" w:rsidP="00952BBD">
      <w:pPr>
        <w:contextualSpacing/>
      </w:pPr>
      <w:r>
        <w:t>William</w:t>
      </w:r>
      <w:r>
        <w:tab/>
        <w:t>Collins</w:t>
      </w:r>
    </w:p>
    <w:p w14:paraId="67B4D9DB" w14:textId="77777777" w:rsidR="00952BBD" w:rsidRDefault="00952BBD" w:rsidP="00952BBD">
      <w:pPr>
        <w:contextualSpacing/>
      </w:pPr>
      <w:r>
        <w:t>Bob Cope</w:t>
      </w:r>
    </w:p>
    <w:p w14:paraId="201692FB" w14:textId="77777777" w:rsidR="00952BBD" w:rsidRDefault="00952BBD" w:rsidP="00952BBD">
      <w:pPr>
        <w:contextualSpacing/>
      </w:pPr>
      <w:r>
        <w:t xml:space="preserve">John </w:t>
      </w:r>
      <w:proofErr w:type="spellStart"/>
      <w:r>
        <w:t>Creely</w:t>
      </w:r>
      <w:proofErr w:type="spellEnd"/>
    </w:p>
    <w:p w14:paraId="1D117AA8" w14:textId="77777777" w:rsidR="00952BBD" w:rsidRDefault="00952BBD" w:rsidP="00952BBD">
      <w:pPr>
        <w:contextualSpacing/>
      </w:pPr>
      <w:r>
        <w:t>Greg Cudnik</w:t>
      </w:r>
    </w:p>
    <w:p w14:paraId="429B3FD8" w14:textId="77777777" w:rsidR="00952BBD" w:rsidRDefault="00952BBD" w:rsidP="00952BBD">
      <w:pPr>
        <w:contextualSpacing/>
      </w:pPr>
      <w:r>
        <w:t>Robert Currie</w:t>
      </w:r>
    </w:p>
    <w:p w14:paraId="58ED1FE1" w14:textId="77777777" w:rsidR="00952BBD" w:rsidRDefault="00952BBD" w:rsidP="00952BBD">
      <w:pPr>
        <w:contextualSpacing/>
      </w:pPr>
      <w:r>
        <w:t xml:space="preserve">Tom </w:t>
      </w:r>
      <w:proofErr w:type="spellStart"/>
      <w:r>
        <w:t>Daffin</w:t>
      </w:r>
      <w:proofErr w:type="spellEnd"/>
    </w:p>
    <w:p w14:paraId="1BECCF7C" w14:textId="77777777" w:rsidR="00952BBD" w:rsidRDefault="00952BBD" w:rsidP="00952BBD">
      <w:pPr>
        <w:contextualSpacing/>
      </w:pPr>
      <w:r>
        <w:t>Dave Daly</w:t>
      </w:r>
    </w:p>
    <w:p w14:paraId="66E08C3B" w14:textId="77777777" w:rsidR="00952BBD" w:rsidRDefault="00952BBD" w:rsidP="00952BBD">
      <w:pPr>
        <w:contextualSpacing/>
      </w:pPr>
      <w:r>
        <w:t xml:space="preserve">John </w:t>
      </w:r>
      <w:proofErr w:type="spellStart"/>
      <w:r>
        <w:t>DePersenaire</w:t>
      </w:r>
      <w:proofErr w:type="spellEnd"/>
    </w:p>
    <w:p w14:paraId="4F709883" w14:textId="77777777" w:rsidR="00952BBD" w:rsidRDefault="00952BBD" w:rsidP="00952BBD">
      <w:pPr>
        <w:contextualSpacing/>
      </w:pPr>
      <w:r>
        <w:t>Xiao Deng</w:t>
      </w:r>
    </w:p>
    <w:p w14:paraId="2D97B4B4" w14:textId="77777777" w:rsidR="00952BBD" w:rsidRDefault="00952BBD" w:rsidP="00952BBD">
      <w:pPr>
        <w:contextualSpacing/>
      </w:pPr>
      <w:r>
        <w:t xml:space="preserve">Antonio Di </w:t>
      </w:r>
      <w:proofErr w:type="spellStart"/>
      <w:r>
        <w:t>Cristofano</w:t>
      </w:r>
      <w:proofErr w:type="spellEnd"/>
    </w:p>
    <w:p w14:paraId="2FFC326F" w14:textId="77777777" w:rsidR="00952BBD" w:rsidRDefault="00952BBD" w:rsidP="00952BBD">
      <w:pPr>
        <w:contextualSpacing/>
      </w:pPr>
      <w:r>
        <w:t>Alfred DiMartino</w:t>
      </w:r>
    </w:p>
    <w:p w14:paraId="7927AC61" w14:textId="77777777" w:rsidR="00952BBD" w:rsidRDefault="00952BBD" w:rsidP="00952BBD">
      <w:pPr>
        <w:contextualSpacing/>
      </w:pPr>
      <w:r>
        <w:t>Jarrett Dial</w:t>
      </w:r>
    </w:p>
    <w:p w14:paraId="020D0033" w14:textId="77777777" w:rsidR="00952BBD" w:rsidRDefault="00952BBD" w:rsidP="00952BBD">
      <w:pPr>
        <w:contextualSpacing/>
      </w:pPr>
      <w:r>
        <w:t xml:space="preserve">Michael </w:t>
      </w:r>
      <w:proofErr w:type="spellStart"/>
      <w:r>
        <w:t>Doebley</w:t>
      </w:r>
      <w:proofErr w:type="spellEnd"/>
    </w:p>
    <w:p w14:paraId="47CD5ADA" w14:textId="77777777" w:rsidR="00952BBD" w:rsidRDefault="00952BBD" w:rsidP="00952BBD">
      <w:pPr>
        <w:contextualSpacing/>
      </w:pPr>
      <w:r>
        <w:t>Bryan Eagan</w:t>
      </w:r>
    </w:p>
    <w:p w14:paraId="2C232B20" w14:textId="77777777" w:rsidR="00952BBD" w:rsidRDefault="00952BBD" w:rsidP="00952BBD">
      <w:pPr>
        <w:contextualSpacing/>
      </w:pPr>
      <w:r>
        <w:t>Adam Eastburn</w:t>
      </w:r>
    </w:p>
    <w:p w14:paraId="5C3A3181" w14:textId="77777777" w:rsidR="00952BBD" w:rsidRDefault="00952BBD" w:rsidP="00952BBD">
      <w:pPr>
        <w:contextualSpacing/>
      </w:pPr>
      <w:r>
        <w:t>Bill Erickson</w:t>
      </w:r>
    </w:p>
    <w:p w14:paraId="3F8A1B9F" w14:textId="77777777" w:rsidR="00952BBD" w:rsidRDefault="00952BBD" w:rsidP="00952BBD">
      <w:pPr>
        <w:contextualSpacing/>
      </w:pPr>
      <w:r>
        <w:t xml:space="preserve">John </w:t>
      </w:r>
      <w:proofErr w:type="spellStart"/>
      <w:r>
        <w:t>Fanz</w:t>
      </w:r>
      <w:proofErr w:type="spellEnd"/>
    </w:p>
    <w:p w14:paraId="305282F9" w14:textId="77777777" w:rsidR="00952BBD" w:rsidRDefault="00952BBD" w:rsidP="00952BBD">
      <w:pPr>
        <w:contextualSpacing/>
      </w:pPr>
      <w:r>
        <w:t xml:space="preserve">Andrew </w:t>
      </w:r>
      <w:proofErr w:type="spellStart"/>
      <w:r>
        <w:t>Fedkiw</w:t>
      </w:r>
      <w:proofErr w:type="spellEnd"/>
    </w:p>
    <w:p w14:paraId="6877469F" w14:textId="77777777" w:rsidR="00952BBD" w:rsidRDefault="00952BBD" w:rsidP="00952BBD">
      <w:pPr>
        <w:contextualSpacing/>
      </w:pPr>
      <w:r>
        <w:t>Daniel Ferentz</w:t>
      </w:r>
    </w:p>
    <w:p w14:paraId="42DD3C7F" w14:textId="77777777" w:rsidR="00952BBD" w:rsidRDefault="00952BBD" w:rsidP="00952BBD">
      <w:pPr>
        <w:contextualSpacing/>
      </w:pPr>
      <w:r>
        <w:t xml:space="preserve">Glen </w:t>
      </w:r>
      <w:proofErr w:type="spellStart"/>
      <w:r>
        <w:t>Ferrera</w:t>
      </w:r>
      <w:proofErr w:type="spellEnd"/>
    </w:p>
    <w:p w14:paraId="3C669BD8" w14:textId="77777777" w:rsidR="00952BBD" w:rsidRDefault="00952BBD" w:rsidP="00952BBD">
      <w:pPr>
        <w:contextualSpacing/>
      </w:pPr>
      <w:r>
        <w:t>Christopher Flatt</w:t>
      </w:r>
    </w:p>
    <w:p w14:paraId="477580CA" w14:textId="77777777" w:rsidR="00952BBD" w:rsidRDefault="00952BBD" w:rsidP="00952BBD">
      <w:pPr>
        <w:contextualSpacing/>
      </w:pPr>
      <w:r>
        <w:t>Frank Florio</w:t>
      </w:r>
    </w:p>
    <w:p w14:paraId="01DA9EA0" w14:textId="77777777" w:rsidR="00952BBD" w:rsidRDefault="00952BBD" w:rsidP="00952BBD">
      <w:pPr>
        <w:contextualSpacing/>
      </w:pPr>
      <w:r>
        <w:t>Steven Forzani</w:t>
      </w:r>
    </w:p>
    <w:p w14:paraId="3B04206A" w14:textId="77777777" w:rsidR="00952BBD" w:rsidRDefault="00952BBD" w:rsidP="00952BBD">
      <w:pPr>
        <w:contextualSpacing/>
      </w:pPr>
      <w:r>
        <w:t xml:space="preserve">Bobby </w:t>
      </w:r>
      <w:proofErr w:type="spellStart"/>
      <w:r>
        <w:t>Frade</w:t>
      </w:r>
      <w:proofErr w:type="spellEnd"/>
    </w:p>
    <w:p w14:paraId="285C5682" w14:textId="77777777" w:rsidR="00952BBD" w:rsidRDefault="00952BBD" w:rsidP="00952BBD">
      <w:pPr>
        <w:contextualSpacing/>
      </w:pPr>
      <w:r>
        <w:t>John Fullmer</w:t>
      </w:r>
    </w:p>
    <w:p w14:paraId="796F7517" w14:textId="77777777" w:rsidR="00952BBD" w:rsidRDefault="00952BBD" w:rsidP="00952BBD">
      <w:pPr>
        <w:contextualSpacing/>
      </w:pPr>
      <w:r>
        <w:t xml:space="preserve">Chris </w:t>
      </w:r>
      <w:proofErr w:type="spellStart"/>
      <w:r>
        <w:t>Galamb</w:t>
      </w:r>
      <w:proofErr w:type="spellEnd"/>
    </w:p>
    <w:p w14:paraId="43EBF894" w14:textId="77777777" w:rsidR="00952BBD" w:rsidRDefault="00952BBD" w:rsidP="00952BBD">
      <w:pPr>
        <w:contextualSpacing/>
      </w:pPr>
      <w:r>
        <w:t>George</w:t>
      </w:r>
      <w:r>
        <w:tab/>
      </w:r>
      <w:proofErr w:type="spellStart"/>
      <w:r>
        <w:t>Gaudlap</w:t>
      </w:r>
      <w:proofErr w:type="spellEnd"/>
    </w:p>
    <w:p w14:paraId="4EAC1E1B" w14:textId="77777777" w:rsidR="00952BBD" w:rsidRDefault="00952BBD" w:rsidP="00952BBD">
      <w:pPr>
        <w:contextualSpacing/>
      </w:pPr>
      <w:r>
        <w:t xml:space="preserve">Michael </w:t>
      </w:r>
      <w:proofErr w:type="spellStart"/>
      <w:r>
        <w:t>Gliddon</w:t>
      </w:r>
      <w:proofErr w:type="spellEnd"/>
    </w:p>
    <w:p w14:paraId="3C0BD191" w14:textId="77777777" w:rsidR="00952BBD" w:rsidRDefault="00952BBD" w:rsidP="00952BBD">
      <w:pPr>
        <w:contextualSpacing/>
      </w:pPr>
      <w:r>
        <w:t>Ed Gobbo</w:t>
      </w:r>
    </w:p>
    <w:p w14:paraId="2C7386C3" w14:textId="77777777" w:rsidR="00952BBD" w:rsidRDefault="00952BBD" w:rsidP="00952BBD">
      <w:pPr>
        <w:contextualSpacing/>
      </w:pPr>
      <w:r>
        <w:t>Stanley</w:t>
      </w:r>
      <w:r>
        <w:tab/>
        <w:t>Gola</w:t>
      </w:r>
    </w:p>
    <w:p w14:paraId="6705AD92" w14:textId="77777777" w:rsidR="00952BBD" w:rsidRDefault="00952BBD" w:rsidP="00952BBD">
      <w:pPr>
        <w:contextualSpacing/>
      </w:pPr>
      <w:r>
        <w:t>Jared Grady</w:t>
      </w:r>
    </w:p>
    <w:p w14:paraId="5FE0A5DC" w14:textId="77777777" w:rsidR="00952BBD" w:rsidRDefault="00952BBD" w:rsidP="00952BBD">
      <w:pPr>
        <w:contextualSpacing/>
      </w:pPr>
      <w:r>
        <w:t>John Grady</w:t>
      </w:r>
    </w:p>
    <w:p w14:paraId="4847D15F" w14:textId="77777777" w:rsidR="00952BBD" w:rsidRDefault="00952BBD" w:rsidP="00952BBD">
      <w:pPr>
        <w:contextualSpacing/>
      </w:pPr>
      <w:r>
        <w:t>James Griffiths</w:t>
      </w:r>
    </w:p>
    <w:p w14:paraId="06380B4C" w14:textId="77777777" w:rsidR="00952BBD" w:rsidRDefault="00952BBD" w:rsidP="00952BBD">
      <w:pPr>
        <w:contextualSpacing/>
      </w:pPr>
      <w:r>
        <w:t>Andy Grossman</w:t>
      </w:r>
    </w:p>
    <w:p w14:paraId="2F1617A9" w14:textId="77777777" w:rsidR="00952BBD" w:rsidRDefault="00952BBD" w:rsidP="00952BBD">
      <w:pPr>
        <w:contextualSpacing/>
      </w:pPr>
      <w:r>
        <w:t xml:space="preserve">Kurt </w:t>
      </w:r>
      <w:proofErr w:type="spellStart"/>
      <w:r>
        <w:t>Grothusen</w:t>
      </w:r>
      <w:proofErr w:type="spellEnd"/>
    </w:p>
    <w:p w14:paraId="7D9678F2" w14:textId="77777777" w:rsidR="00952BBD" w:rsidRDefault="00952BBD" w:rsidP="00952BBD">
      <w:pPr>
        <w:contextualSpacing/>
      </w:pPr>
      <w:r>
        <w:t>Eric Guglielmo</w:t>
      </w:r>
    </w:p>
    <w:p w14:paraId="10AAD1DB" w14:textId="77777777" w:rsidR="00952BBD" w:rsidRDefault="00952BBD" w:rsidP="00952BBD">
      <w:pPr>
        <w:contextualSpacing/>
      </w:pPr>
      <w:r>
        <w:t xml:space="preserve">Semin </w:t>
      </w:r>
      <w:proofErr w:type="spellStart"/>
      <w:r>
        <w:t>Hadzi</w:t>
      </w:r>
      <w:proofErr w:type="spellEnd"/>
    </w:p>
    <w:p w14:paraId="04416E71" w14:textId="77777777" w:rsidR="00952BBD" w:rsidRDefault="00952BBD" w:rsidP="00952BBD">
      <w:pPr>
        <w:contextualSpacing/>
      </w:pPr>
      <w:r>
        <w:t xml:space="preserve">Paul </w:t>
      </w:r>
      <w:proofErr w:type="spellStart"/>
      <w:r>
        <w:t>Haertel</w:t>
      </w:r>
      <w:proofErr w:type="spellEnd"/>
    </w:p>
    <w:p w14:paraId="5D369B26" w14:textId="77777777" w:rsidR="00952BBD" w:rsidRDefault="00952BBD" w:rsidP="00952BBD">
      <w:pPr>
        <w:contextualSpacing/>
      </w:pPr>
      <w:r>
        <w:t>Robert Haines</w:t>
      </w:r>
    </w:p>
    <w:p w14:paraId="12EAE031" w14:textId="77777777" w:rsidR="00952BBD" w:rsidRDefault="00952BBD" w:rsidP="00952BBD">
      <w:pPr>
        <w:contextualSpacing/>
      </w:pPr>
      <w:r>
        <w:t>Jim Hampton</w:t>
      </w:r>
    </w:p>
    <w:p w14:paraId="57A7740B" w14:textId="77777777" w:rsidR="00952BBD" w:rsidRDefault="00952BBD" w:rsidP="00952BBD">
      <w:pPr>
        <w:contextualSpacing/>
      </w:pPr>
      <w:r>
        <w:t>Brooke</w:t>
      </w:r>
      <w:r>
        <w:tab/>
        <w:t>Handley</w:t>
      </w:r>
    </w:p>
    <w:p w14:paraId="4E1BA555" w14:textId="77777777" w:rsidR="00952BBD" w:rsidRDefault="00952BBD" w:rsidP="00952BBD">
      <w:pPr>
        <w:contextualSpacing/>
      </w:pPr>
      <w:r>
        <w:t>Kyle Harcourt</w:t>
      </w:r>
    </w:p>
    <w:p w14:paraId="15A297D5" w14:textId="77777777" w:rsidR="00952BBD" w:rsidRDefault="00952BBD" w:rsidP="00952BBD">
      <w:pPr>
        <w:contextualSpacing/>
      </w:pPr>
      <w:r>
        <w:t>Victor Hartley</w:t>
      </w:r>
    </w:p>
    <w:p w14:paraId="19A773B7" w14:textId="77777777" w:rsidR="00952BBD" w:rsidRDefault="00952BBD" w:rsidP="00952BBD">
      <w:pPr>
        <w:contextualSpacing/>
      </w:pPr>
      <w:r>
        <w:t>Brian Hollinger</w:t>
      </w:r>
    </w:p>
    <w:p w14:paraId="480EE2D6" w14:textId="77777777" w:rsidR="00952BBD" w:rsidRDefault="00952BBD" w:rsidP="00952BBD">
      <w:pPr>
        <w:contextualSpacing/>
      </w:pPr>
      <w:r>
        <w:t xml:space="preserve">Joseph </w:t>
      </w:r>
      <w:proofErr w:type="spellStart"/>
      <w:r>
        <w:t>Horstmann</w:t>
      </w:r>
      <w:proofErr w:type="spellEnd"/>
    </w:p>
    <w:p w14:paraId="7E20FDC9" w14:textId="77777777" w:rsidR="00952BBD" w:rsidRDefault="00952BBD" w:rsidP="00952BBD">
      <w:pPr>
        <w:contextualSpacing/>
      </w:pPr>
      <w:r>
        <w:t>John Howell</w:t>
      </w:r>
    </w:p>
    <w:p w14:paraId="52B50440" w14:textId="77777777" w:rsidR="00952BBD" w:rsidRDefault="00952BBD" w:rsidP="00952BBD">
      <w:pPr>
        <w:contextualSpacing/>
      </w:pPr>
      <w:r>
        <w:t>Greg Hueth</w:t>
      </w:r>
    </w:p>
    <w:p w14:paraId="0570EB63" w14:textId="77777777" w:rsidR="00952BBD" w:rsidRDefault="00952BBD" w:rsidP="00952BBD">
      <w:pPr>
        <w:contextualSpacing/>
      </w:pPr>
      <w:r>
        <w:t>John Huff</w:t>
      </w:r>
    </w:p>
    <w:p w14:paraId="5802EA2A" w14:textId="77777777" w:rsidR="00952BBD" w:rsidRDefault="00952BBD" w:rsidP="00952BBD">
      <w:pPr>
        <w:contextualSpacing/>
      </w:pPr>
      <w:r>
        <w:t>Irv Hurd</w:t>
      </w:r>
    </w:p>
    <w:p w14:paraId="02DE25C1" w14:textId="77777777" w:rsidR="00952BBD" w:rsidRDefault="00952BBD" w:rsidP="00952BBD">
      <w:pPr>
        <w:contextualSpacing/>
      </w:pPr>
      <w:r>
        <w:t>Brandon Hurd</w:t>
      </w:r>
    </w:p>
    <w:p w14:paraId="1F5AFE16" w14:textId="77777777" w:rsidR="00952BBD" w:rsidRDefault="00952BBD" w:rsidP="00952BBD">
      <w:pPr>
        <w:contextualSpacing/>
      </w:pPr>
      <w:r>
        <w:t>James Hutchinson</w:t>
      </w:r>
    </w:p>
    <w:p w14:paraId="00D2427A" w14:textId="77777777" w:rsidR="00952BBD" w:rsidRDefault="00952BBD" w:rsidP="00952BBD">
      <w:pPr>
        <w:contextualSpacing/>
      </w:pPr>
      <w:r>
        <w:t>Jim Hutchinson</w:t>
      </w:r>
    </w:p>
    <w:p w14:paraId="1D4CFA72" w14:textId="77777777" w:rsidR="00952BBD" w:rsidRDefault="00952BBD" w:rsidP="00952BBD">
      <w:pPr>
        <w:contextualSpacing/>
      </w:pPr>
      <w:r>
        <w:t>Carolyn</w:t>
      </w:r>
      <w:r>
        <w:tab/>
      </w:r>
      <w:proofErr w:type="spellStart"/>
      <w:r>
        <w:t>Iwicki</w:t>
      </w:r>
      <w:proofErr w:type="spellEnd"/>
    </w:p>
    <w:p w14:paraId="2D309CC4" w14:textId="77777777" w:rsidR="00952BBD" w:rsidRDefault="00952BBD" w:rsidP="00952BBD">
      <w:pPr>
        <w:contextualSpacing/>
      </w:pPr>
      <w:r>
        <w:t>Adam Jacobs</w:t>
      </w:r>
    </w:p>
    <w:p w14:paraId="3CFAD6C5" w14:textId="77777777" w:rsidR="00952BBD" w:rsidRDefault="00952BBD" w:rsidP="00952BBD">
      <w:pPr>
        <w:contextualSpacing/>
      </w:pPr>
      <w:r>
        <w:t xml:space="preserve">Denis </w:t>
      </w:r>
      <w:proofErr w:type="spellStart"/>
      <w:r>
        <w:t>Katliarov</w:t>
      </w:r>
      <w:proofErr w:type="spellEnd"/>
    </w:p>
    <w:p w14:paraId="7E0E114D" w14:textId="77777777" w:rsidR="00952BBD" w:rsidRDefault="00952BBD" w:rsidP="00952BBD">
      <w:pPr>
        <w:contextualSpacing/>
      </w:pPr>
      <w:r>
        <w:t>Doug Keeping</w:t>
      </w:r>
    </w:p>
    <w:p w14:paraId="7CBAB54C" w14:textId="77777777" w:rsidR="00952BBD" w:rsidRDefault="00952BBD" w:rsidP="00952BBD">
      <w:pPr>
        <w:contextualSpacing/>
      </w:pPr>
      <w:r>
        <w:t>Ken Knudsen</w:t>
      </w:r>
    </w:p>
    <w:p w14:paraId="21CA2E68" w14:textId="77777777" w:rsidR="00952BBD" w:rsidRDefault="00952BBD" w:rsidP="00952BBD">
      <w:pPr>
        <w:contextualSpacing/>
      </w:pPr>
      <w:r>
        <w:t xml:space="preserve">Andrew </w:t>
      </w:r>
      <w:proofErr w:type="spellStart"/>
      <w:r>
        <w:t>Kosara</w:t>
      </w:r>
      <w:proofErr w:type="spellEnd"/>
    </w:p>
    <w:p w14:paraId="646300C1" w14:textId="77777777" w:rsidR="00952BBD" w:rsidRDefault="00952BBD" w:rsidP="00952BBD">
      <w:pPr>
        <w:contextualSpacing/>
      </w:pPr>
      <w:r>
        <w:t>Art Kurtz</w:t>
      </w:r>
    </w:p>
    <w:p w14:paraId="4520D610" w14:textId="77777777" w:rsidR="00952BBD" w:rsidRDefault="00952BBD" w:rsidP="00952BBD">
      <w:pPr>
        <w:contextualSpacing/>
      </w:pPr>
      <w:r>
        <w:t>Roger Lieth</w:t>
      </w:r>
    </w:p>
    <w:p w14:paraId="17C0F783" w14:textId="77777777" w:rsidR="00952BBD" w:rsidRDefault="00952BBD" w:rsidP="00952BBD">
      <w:pPr>
        <w:contextualSpacing/>
      </w:pPr>
      <w:r>
        <w:t>Tim Llewellyn</w:t>
      </w:r>
    </w:p>
    <w:p w14:paraId="60E40BF1" w14:textId="77777777" w:rsidR="00952BBD" w:rsidRDefault="00952BBD" w:rsidP="00952BBD">
      <w:pPr>
        <w:contextualSpacing/>
      </w:pPr>
      <w:r>
        <w:t xml:space="preserve">Louis </w:t>
      </w:r>
      <w:proofErr w:type="spellStart"/>
      <w:r>
        <w:t>Lauria</w:t>
      </w:r>
      <w:proofErr w:type="spellEnd"/>
    </w:p>
    <w:p w14:paraId="27AB14F6" w14:textId="77777777" w:rsidR="00952BBD" w:rsidRDefault="00952BBD" w:rsidP="00952BBD">
      <w:pPr>
        <w:contextualSpacing/>
      </w:pPr>
      <w:r>
        <w:t>Brandon Lawrence</w:t>
      </w:r>
    </w:p>
    <w:p w14:paraId="694FF73C" w14:textId="77777777" w:rsidR="00952BBD" w:rsidRDefault="00952BBD" w:rsidP="00952BBD">
      <w:pPr>
        <w:contextualSpacing/>
      </w:pPr>
      <w:r>
        <w:t>Vinny Lisa</w:t>
      </w:r>
    </w:p>
    <w:p w14:paraId="3BCC98C8" w14:textId="77777777" w:rsidR="00952BBD" w:rsidRDefault="00952BBD" w:rsidP="00952BBD">
      <w:pPr>
        <w:contextualSpacing/>
      </w:pPr>
      <w:r>
        <w:t>David London</w:t>
      </w:r>
    </w:p>
    <w:p w14:paraId="330DFE48" w14:textId="77777777" w:rsidR="00952BBD" w:rsidRDefault="00952BBD" w:rsidP="00952BBD">
      <w:pPr>
        <w:contextualSpacing/>
      </w:pPr>
      <w:r>
        <w:t xml:space="preserve">Bob </w:t>
      </w:r>
      <w:proofErr w:type="spellStart"/>
      <w:r>
        <w:t>MacMaster</w:t>
      </w:r>
      <w:proofErr w:type="spellEnd"/>
    </w:p>
    <w:p w14:paraId="3AE0F0E4" w14:textId="77777777" w:rsidR="00952BBD" w:rsidRDefault="00952BBD" w:rsidP="00952BBD">
      <w:pPr>
        <w:contextualSpacing/>
      </w:pPr>
      <w:r>
        <w:t xml:space="preserve">Stephen </w:t>
      </w:r>
      <w:proofErr w:type="spellStart"/>
      <w:r>
        <w:t>Machalaba</w:t>
      </w:r>
      <w:proofErr w:type="spellEnd"/>
    </w:p>
    <w:p w14:paraId="62862169" w14:textId="77777777" w:rsidR="00952BBD" w:rsidRDefault="00952BBD" w:rsidP="00952BBD">
      <w:pPr>
        <w:contextualSpacing/>
      </w:pPr>
      <w:r>
        <w:t xml:space="preserve">Dennis </w:t>
      </w:r>
      <w:proofErr w:type="spellStart"/>
      <w:r>
        <w:t>Machamer</w:t>
      </w:r>
      <w:proofErr w:type="spellEnd"/>
    </w:p>
    <w:p w14:paraId="4EBC9707" w14:textId="77777777" w:rsidR="00952BBD" w:rsidRDefault="00952BBD" w:rsidP="00952BBD">
      <w:pPr>
        <w:contextualSpacing/>
      </w:pPr>
      <w:r>
        <w:t xml:space="preserve">Christopher </w:t>
      </w:r>
      <w:proofErr w:type="spellStart"/>
      <w:r>
        <w:t>Mackin</w:t>
      </w:r>
      <w:proofErr w:type="spellEnd"/>
    </w:p>
    <w:p w14:paraId="33FAD83C" w14:textId="77777777" w:rsidR="00952BBD" w:rsidRDefault="00952BBD" w:rsidP="00952BBD">
      <w:pPr>
        <w:contextualSpacing/>
      </w:pPr>
      <w:r>
        <w:t xml:space="preserve">Alyssa </w:t>
      </w:r>
      <w:proofErr w:type="spellStart"/>
      <w:r>
        <w:t>Madosky</w:t>
      </w:r>
      <w:proofErr w:type="spellEnd"/>
    </w:p>
    <w:p w14:paraId="394656D4" w14:textId="77777777" w:rsidR="00952BBD" w:rsidRDefault="00952BBD" w:rsidP="00952BBD">
      <w:pPr>
        <w:contextualSpacing/>
      </w:pPr>
      <w:r>
        <w:t xml:space="preserve">James </w:t>
      </w:r>
      <w:proofErr w:type="spellStart"/>
      <w:r>
        <w:t>Madosky</w:t>
      </w:r>
      <w:proofErr w:type="spellEnd"/>
    </w:p>
    <w:p w14:paraId="5A7DE578" w14:textId="77777777" w:rsidR="00952BBD" w:rsidRDefault="00952BBD" w:rsidP="00952BBD">
      <w:pPr>
        <w:contextualSpacing/>
      </w:pPr>
      <w:r>
        <w:t xml:space="preserve">Vanessa </w:t>
      </w:r>
      <w:proofErr w:type="spellStart"/>
      <w:r>
        <w:t>Manetta</w:t>
      </w:r>
      <w:proofErr w:type="spellEnd"/>
    </w:p>
    <w:p w14:paraId="2AD9205C" w14:textId="77777777" w:rsidR="00952BBD" w:rsidRDefault="00952BBD" w:rsidP="00952BBD">
      <w:pPr>
        <w:contextualSpacing/>
      </w:pPr>
      <w:r>
        <w:t>Greg Manning</w:t>
      </w:r>
    </w:p>
    <w:p w14:paraId="66BB353F" w14:textId="77777777" w:rsidR="00952BBD" w:rsidRDefault="00952BBD" w:rsidP="00952BBD">
      <w:pPr>
        <w:contextualSpacing/>
      </w:pPr>
      <w:r>
        <w:t>Chris Marciniak</w:t>
      </w:r>
    </w:p>
    <w:p w14:paraId="36F6AB32" w14:textId="77777777" w:rsidR="00952BBD" w:rsidRDefault="00952BBD" w:rsidP="00952BBD">
      <w:pPr>
        <w:contextualSpacing/>
      </w:pPr>
      <w:r>
        <w:t>Barry Mastrangelo</w:t>
      </w:r>
    </w:p>
    <w:p w14:paraId="301279ED" w14:textId="77777777" w:rsidR="00952BBD" w:rsidRDefault="00952BBD" w:rsidP="00952BBD">
      <w:pPr>
        <w:contextualSpacing/>
      </w:pPr>
      <w:r>
        <w:t>Benjamin McClellan</w:t>
      </w:r>
    </w:p>
    <w:p w14:paraId="4FDC4DFE" w14:textId="77777777" w:rsidR="00952BBD" w:rsidRDefault="00952BBD" w:rsidP="00952BBD">
      <w:pPr>
        <w:contextualSpacing/>
      </w:pPr>
      <w:r>
        <w:t>Michael McClintock</w:t>
      </w:r>
    </w:p>
    <w:p w14:paraId="51A8DB65" w14:textId="77777777" w:rsidR="00952BBD" w:rsidRDefault="00952BBD" w:rsidP="00952BBD">
      <w:pPr>
        <w:contextualSpacing/>
      </w:pPr>
      <w:r>
        <w:t>Tom McCloy</w:t>
      </w:r>
    </w:p>
    <w:p w14:paraId="55F58E87" w14:textId="77777777" w:rsidR="00952BBD" w:rsidRDefault="00952BBD" w:rsidP="00952BBD">
      <w:pPr>
        <w:contextualSpacing/>
      </w:pPr>
      <w:r>
        <w:t>Ken McDermott</w:t>
      </w:r>
    </w:p>
    <w:p w14:paraId="4869ACE8" w14:textId="77777777" w:rsidR="00952BBD" w:rsidRDefault="00952BBD" w:rsidP="00952BBD">
      <w:pPr>
        <w:contextualSpacing/>
      </w:pPr>
      <w:r>
        <w:t xml:space="preserve">Mike </w:t>
      </w:r>
      <w:proofErr w:type="spellStart"/>
      <w:r>
        <w:t>Mcdede</w:t>
      </w:r>
      <w:proofErr w:type="spellEnd"/>
    </w:p>
    <w:p w14:paraId="191B0E49" w14:textId="77777777" w:rsidR="00952BBD" w:rsidRDefault="00952BBD" w:rsidP="00952BBD">
      <w:pPr>
        <w:contextualSpacing/>
      </w:pPr>
      <w:r>
        <w:t>Richard</w:t>
      </w:r>
      <w:r>
        <w:tab/>
        <w:t>Melton</w:t>
      </w:r>
    </w:p>
    <w:p w14:paraId="3DFFBD5E" w14:textId="77777777" w:rsidR="00952BBD" w:rsidRDefault="00952BBD" w:rsidP="00952BBD">
      <w:pPr>
        <w:contextualSpacing/>
      </w:pPr>
      <w:r>
        <w:t xml:space="preserve">Paul </w:t>
      </w:r>
      <w:proofErr w:type="spellStart"/>
      <w:r>
        <w:t>Midura</w:t>
      </w:r>
      <w:proofErr w:type="spellEnd"/>
    </w:p>
    <w:p w14:paraId="1710977E" w14:textId="77777777" w:rsidR="00952BBD" w:rsidRDefault="00952BBD" w:rsidP="00952BBD">
      <w:pPr>
        <w:contextualSpacing/>
      </w:pPr>
      <w:r>
        <w:t>Chelsey</w:t>
      </w:r>
      <w:r>
        <w:tab/>
      </w:r>
      <w:proofErr w:type="spellStart"/>
      <w:r>
        <w:t>Molimock</w:t>
      </w:r>
      <w:proofErr w:type="spellEnd"/>
    </w:p>
    <w:p w14:paraId="7290762A" w14:textId="77777777" w:rsidR="00952BBD" w:rsidRDefault="00952BBD" w:rsidP="00952BBD">
      <w:pPr>
        <w:contextualSpacing/>
      </w:pPr>
      <w:r>
        <w:t>Ed Moore</w:t>
      </w:r>
    </w:p>
    <w:p w14:paraId="2B122EB5" w14:textId="77777777" w:rsidR="00952BBD" w:rsidRDefault="00952BBD" w:rsidP="00952BBD">
      <w:pPr>
        <w:contextualSpacing/>
      </w:pPr>
      <w:r>
        <w:t>Arthur Morris</w:t>
      </w:r>
    </w:p>
    <w:p w14:paraId="73969C8F" w14:textId="77777777" w:rsidR="00952BBD" w:rsidRDefault="00952BBD" w:rsidP="00952BBD">
      <w:pPr>
        <w:contextualSpacing/>
      </w:pPr>
      <w:r>
        <w:t>Paul Mulholland</w:t>
      </w:r>
    </w:p>
    <w:p w14:paraId="74010CBD" w14:textId="77777777" w:rsidR="00952BBD" w:rsidRDefault="00952BBD" w:rsidP="00952BBD">
      <w:pPr>
        <w:contextualSpacing/>
      </w:pPr>
      <w:r>
        <w:t>Gordon</w:t>
      </w:r>
      <w:r>
        <w:tab/>
        <w:t>Muller</w:t>
      </w:r>
    </w:p>
    <w:p w14:paraId="675292FD" w14:textId="77777777" w:rsidR="00952BBD" w:rsidRDefault="00952BBD" w:rsidP="00952BBD">
      <w:pPr>
        <w:contextualSpacing/>
      </w:pPr>
      <w:r>
        <w:t>Curtis Nagel</w:t>
      </w:r>
    </w:p>
    <w:p w14:paraId="65DDD624" w14:textId="77777777" w:rsidR="00952BBD" w:rsidRDefault="00952BBD" w:rsidP="00952BBD">
      <w:pPr>
        <w:contextualSpacing/>
      </w:pPr>
      <w:r>
        <w:t xml:space="preserve">Tom </w:t>
      </w:r>
      <w:proofErr w:type="spellStart"/>
      <w:r>
        <w:t>Nakonechny</w:t>
      </w:r>
      <w:proofErr w:type="spellEnd"/>
    </w:p>
    <w:p w14:paraId="0A6D01F1" w14:textId="77777777" w:rsidR="00952BBD" w:rsidRDefault="00952BBD" w:rsidP="00952BBD">
      <w:pPr>
        <w:contextualSpacing/>
      </w:pPr>
      <w:r>
        <w:t>Philip Natale</w:t>
      </w:r>
    </w:p>
    <w:p w14:paraId="12F02C62" w14:textId="77777777" w:rsidR="00952BBD" w:rsidRDefault="00952BBD" w:rsidP="00952BBD">
      <w:pPr>
        <w:contextualSpacing/>
      </w:pPr>
      <w:r>
        <w:t>Richard</w:t>
      </w:r>
      <w:r>
        <w:tab/>
      </w:r>
      <w:proofErr w:type="spellStart"/>
      <w:r>
        <w:t>Natoli</w:t>
      </w:r>
      <w:proofErr w:type="spellEnd"/>
    </w:p>
    <w:p w14:paraId="22E35710" w14:textId="77777777" w:rsidR="00952BBD" w:rsidRDefault="00952BBD" w:rsidP="00952BBD">
      <w:pPr>
        <w:contextualSpacing/>
      </w:pPr>
      <w:r>
        <w:t>Philip Naylor</w:t>
      </w:r>
    </w:p>
    <w:p w14:paraId="068FC1C7" w14:textId="77777777" w:rsidR="00952BBD" w:rsidRDefault="00952BBD" w:rsidP="00952BBD">
      <w:pPr>
        <w:contextualSpacing/>
      </w:pPr>
      <w:r>
        <w:t>Adam Nowalsky</w:t>
      </w:r>
    </w:p>
    <w:p w14:paraId="5409B546" w14:textId="77777777" w:rsidR="00952BBD" w:rsidRDefault="00952BBD" w:rsidP="00952BBD">
      <w:pPr>
        <w:contextualSpacing/>
      </w:pPr>
      <w:r>
        <w:t>Lee Page</w:t>
      </w:r>
    </w:p>
    <w:p w14:paraId="137C314C" w14:textId="77777777" w:rsidR="00952BBD" w:rsidRDefault="00952BBD" w:rsidP="00952BBD">
      <w:pPr>
        <w:contextualSpacing/>
      </w:pPr>
      <w:proofErr w:type="spellStart"/>
      <w:r>
        <w:t>Jin</w:t>
      </w:r>
      <w:proofErr w:type="spellEnd"/>
      <w:r>
        <w:t xml:space="preserve"> Park</w:t>
      </w:r>
    </w:p>
    <w:p w14:paraId="1E7BF58C" w14:textId="77777777" w:rsidR="00952BBD" w:rsidRDefault="00952BBD" w:rsidP="00952BBD">
      <w:pPr>
        <w:contextualSpacing/>
      </w:pPr>
      <w:r>
        <w:t xml:space="preserve">Bob </w:t>
      </w:r>
      <w:proofErr w:type="spellStart"/>
      <w:r>
        <w:t>Percopo</w:t>
      </w:r>
      <w:proofErr w:type="spellEnd"/>
    </w:p>
    <w:p w14:paraId="1487B389" w14:textId="77777777" w:rsidR="00952BBD" w:rsidRDefault="00952BBD" w:rsidP="00952BBD">
      <w:pPr>
        <w:contextualSpacing/>
      </w:pPr>
      <w:r>
        <w:t>Eric Plath</w:t>
      </w:r>
    </w:p>
    <w:p w14:paraId="34FF40AC" w14:textId="77777777" w:rsidR="00952BBD" w:rsidRDefault="00952BBD" w:rsidP="00952BBD">
      <w:pPr>
        <w:contextualSpacing/>
      </w:pPr>
      <w:r>
        <w:t xml:space="preserve">John </w:t>
      </w:r>
      <w:proofErr w:type="spellStart"/>
      <w:r>
        <w:t>Pongracz</w:t>
      </w:r>
      <w:proofErr w:type="spellEnd"/>
    </w:p>
    <w:p w14:paraId="3F60DF46" w14:textId="77777777" w:rsidR="00952BBD" w:rsidRDefault="00952BBD" w:rsidP="00952BBD">
      <w:pPr>
        <w:contextualSpacing/>
      </w:pPr>
      <w:r>
        <w:t>Michael</w:t>
      </w:r>
      <w:r>
        <w:tab/>
        <w:t xml:space="preserve"> Purvin</w:t>
      </w:r>
    </w:p>
    <w:p w14:paraId="026263A4" w14:textId="77777777" w:rsidR="00952BBD" w:rsidRDefault="00952BBD" w:rsidP="00952BBD">
      <w:pPr>
        <w:contextualSpacing/>
      </w:pPr>
      <w:r>
        <w:t xml:space="preserve">Paul </w:t>
      </w:r>
      <w:proofErr w:type="spellStart"/>
      <w:r>
        <w:t>Regalbuto</w:t>
      </w:r>
      <w:proofErr w:type="spellEnd"/>
    </w:p>
    <w:p w14:paraId="13952A93" w14:textId="77777777" w:rsidR="00952BBD" w:rsidRDefault="00952BBD" w:rsidP="00952BBD">
      <w:pPr>
        <w:contextualSpacing/>
      </w:pPr>
      <w:r>
        <w:t xml:space="preserve">Daniel </w:t>
      </w:r>
      <w:proofErr w:type="spellStart"/>
      <w:r>
        <w:t>Radel</w:t>
      </w:r>
      <w:proofErr w:type="spellEnd"/>
    </w:p>
    <w:p w14:paraId="5C8F1262" w14:textId="77777777" w:rsidR="00952BBD" w:rsidRDefault="00952BBD" w:rsidP="00952BBD">
      <w:pPr>
        <w:contextualSpacing/>
      </w:pPr>
      <w:r>
        <w:t>Brian Rash</w:t>
      </w:r>
    </w:p>
    <w:p w14:paraId="77C1274B" w14:textId="77777777" w:rsidR="00952BBD" w:rsidRDefault="00952BBD" w:rsidP="00952BBD">
      <w:pPr>
        <w:contextualSpacing/>
      </w:pPr>
      <w:r>
        <w:t>Carl Recchia</w:t>
      </w:r>
    </w:p>
    <w:p w14:paraId="480D6573" w14:textId="77777777" w:rsidR="00952BBD" w:rsidRDefault="00952BBD" w:rsidP="00952BBD">
      <w:pPr>
        <w:contextualSpacing/>
      </w:pPr>
      <w:r>
        <w:t xml:space="preserve">Cole </w:t>
      </w:r>
      <w:proofErr w:type="spellStart"/>
      <w:r>
        <w:t>Riback</w:t>
      </w:r>
      <w:proofErr w:type="spellEnd"/>
    </w:p>
    <w:p w14:paraId="44F9DAB2" w14:textId="77777777" w:rsidR="00952BBD" w:rsidRDefault="00952BBD" w:rsidP="00952BBD">
      <w:pPr>
        <w:contextualSpacing/>
      </w:pPr>
      <w:r>
        <w:t xml:space="preserve">David </w:t>
      </w:r>
      <w:proofErr w:type="spellStart"/>
      <w:r>
        <w:t>Riback</w:t>
      </w:r>
      <w:proofErr w:type="spellEnd"/>
    </w:p>
    <w:p w14:paraId="4047CA69" w14:textId="77777777" w:rsidR="00952BBD" w:rsidRDefault="00952BBD" w:rsidP="00952BBD">
      <w:pPr>
        <w:contextualSpacing/>
      </w:pPr>
      <w:r>
        <w:t xml:space="preserve">David </w:t>
      </w:r>
      <w:proofErr w:type="spellStart"/>
      <w:r>
        <w:t>Riback</w:t>
      </w:r>
      <w:proofErr w:type="spellEnd"/>
    </w:p>
    <w:p w14:paraId="1D2CFFA1" w14:textId="77777777" w:rsidR="00952BBD" w:rsidRDefault="00952BBD" w:rsidP="00952BBD">
      <w:pPr>
        <w:contextualSpacing/>
      </w:pPr>
      <w:r>
        <w:t xml:space="preserve">Louis </w:t>
      </w:r>
      <w:proofErr w:type="spellStart"/>
      <w:r>
        <w:t>Riccardi</w:t>
      </w:r>
      <w:proofErr w:type="spellEnd"/>
    </w:p>
    <w:p w14:paraId="62578307" w14:textId="77777777" w:rsidR="00952BBD" w:rsidRDefault="00952BBD" w:rsidP="00952BBD">
      <w:pPr>
        <w:contextualSpacing/>
      </w:pPr>
      <w:r>
        <w:t>Jamey Robinson</w:t>
      </w:r>
    </w:p>
    <w:p w14:paraId="524A7E94" w14:textId="77777777" w:rsidR="00952BBD" w:rsidRDefault="00952BBD" w:rsidP="00952BBD">
      <w:pPr>
        <w:contextualSpacing/>
      </w:pPr>
      <w:r>
        <w:t>Mike Rothman</w:t>
      </w:r>
    </w:p>
    <w:p w14:paraId="0EE6E835" w14:textId="77777777" w:rsidR="00952BBD" w:rsidRDefault="00952BBD" w:rsidP="00952BBD">
      <w:pPr>
        <w:contextualSpacing/>
      </w:pPr>
      <w:r>
        <w:t xml:space="preserve">Frank </w:t>
      </w:r>
      <w:proofErr w:type="spellStart"/>
      <w:r>
        <w:t>Ruczynski</w:t>
      </w:r>
      <w:proofErr w:type="spellEnd"/>
    </w:p>
    <w:p w14:paraId="4B66F712" w14:textId="77777777" w:rsidR="00952BBD" w:rsidRDefault="00952BBD" w:rsidP="00952BBD">
      <w:pPr>
        <w:contextualSpacing/>
      </w:pPr>
      <w:r>
        <w:t>Eric Ruiz</w:t>
      </w:r>
    </w:p>
    <w:p w14:paraId="482141C2" w14:textId="77777777" w:rsidR="00952BBD" w:rsidRDefault="00952BBD" w:rsidP="00952BBD">
      <w:pPr>
        <w:contextualSpacing/>
      </w:pPr>
      <w:r>
        <w:t>James Rumsey</w:t>
      </w:r>
    </w:p>
    <w:p w14:paraId="3EE48F9C" w14:textId="77777777" w:rsidR="00952BBD" w:rsidRDefault="00952BBD" w:rsidP="00952BBD">
      <w:pPr>
        <w:contextualSpacing/>
      </w:pPr>
      <w:r>
        <w:t xml:space="preserve">Bill </w:t>
      </w:r>
      <w:proofErr w:type="spellStart"/>
      <w:r>
        <w:t>Shillingford</w:t>
      </w:r>
      <w:proofErr w:type="spellEnd"/>
    </w:p>
    <w:p w14:paraId="61662F3C" w14:textId="77777777" w:rsidR="00952BBD" w:rsidRDefault="00952BBD" w:rsidP="00952BBD">
      <w:pPr>
        <w:contextualSpacing/>
      </w:pPr>
      <w:r>
        <w:lastRenderedPageBreak/>
        <w:t xml:space="preserve">Steve </w:t>
      </w:r>
      <w:proofErr w:type="spellStart"/>
      <w:r>
        <w:t>Szambelak</w:t>
      </w:r>
      <w:proofErr w:type="spellEnd"/>
    </w:p>
    <w:p w14:paraId="282EE94A" w14:textId="77777777" w:rsidR="00952BBD" w:rsidRDefault="00952BBD" w:rsidP="00952BBD">
      <w:pPr>
        <w:contextualSpacing/>
      </w:pPr>
      <w:r>
        <w:t xml:space="preserve">Gregg </w:t>
      </w:r>
      <w:proofErr w:type="spellStart"/>
      <w:r>
        <w:t>Sakowicz</w:t>
      </w:r>
      <w:proofErr w:type="spellEnd"/>
    </w:p>
    <w:p w14:paraId="2AB88337" w14:textId="77777777" w:rsidR="00952BBD" w:rsidRDefault="00952BBD" w:rsidP="00952BBD">
      <w:pPr>
        <w:contextualSpacing/>
      </w:pPr>
      <w:r>
        <w:t>Alexander Sands</w:t>
      </w:r>
    </w:p>
    <w:p w14:paraId="038EABD4" w14:textId="77777777" w:rsidR="00952BBD" w:rsidRDefault="00952BBD" w:rsidP="00952BBD">
      <w:pPr>
        <w:contextualSpacing/>
      </w:pPr>
      <w:r>
        <w:t xml:space="preserve">Pat </w:t>
      </w:r>
      <w:proofErr w:type="spellStart"/>
      <w:r>
        <w:t>Santorsola</w:t>
      </w:r>
      <w:proofErr w:type="spellEnd"/>
    </w:p>
    <w:p w14:paraId="13628523" w14:textId="77777777" w:rsidR="00952BBD" w:rsidRDefault="00952BBD" w:rsidP="00952BBD">
      <w:pPr>
        <w:contextualSpacing/>
      </w:pPr>
      <w:r>
        <w:t xml:space="preserve">Brian </w:t>
      </w:r>
      <w:proofErr w:type="spellStart"/>
      <w:r>
        <w:t>Schengrund</w:t>
      </w:r>
      <w:proofErr w:type="spellEnd"/>
    </w:p>
    <w:p w14:paraId="459A4E21" w14:textId="77777777" w:rsidR="00952BBD" w:rsidRDefault="00952BBD" w:rsidP="00952BBD">
      <w:pPr>
        <w:contextualSpacing/>
      </w:pPr>
      <w:r>
        <w:t>Todd Schrader</w:t>
      </w:r>
    </w:p>
    <w:p w14:paraId="4BB42D97" w14:textId="77777777" w:rsidR="00952BBD" w:rsidRDefault="00952BBD" w:rsidP="00952BBD">
      <w:pPr>
        <w:contextualSpacing/>
      </w:pPr>
      <w:r>
        <w:t>William</w:t>
      </w:r>
      <w:r>
        <w:tab/>
      </w:r>
      <w:proofErr w:type="spellStart"/>
      <w:r>
        <w:t>Schwanda</w:t>
      </w:r>
      <w:proofErr w:type="spellEnd"/>
    </w:p>
    <w:p w14:paraId="5A45DF62" w14:textId="77777777" w:rsidR="00952BBD" w:rsidRDefault="00952BBD" w:rsidP="00952BBD">
      <w:pPr>
        <w:contextualSpacing/>
      </w:pPr>
      <w:r>
        <w:t>Paul Shafer</w:t>
      </w:r>
    </w:p>
    <w:p w14:paraId="45979129" w14:textId="77777777" w:rsidR="00952BBD" w:rsidRDefault="00952BBD" w:rsidP="00952BBD">
      <w:pPr>
        <w:contextualSpacing/>
      </w:pPr>
      <w:r>
        <w:t>Michael Shepherd</w:t>
      </w:r>
    </w:p>
    <w:p w14:paraId="62A8B493" w14:textId="77777777" w:rsidR="00952BBD" w:rsidRDefault="00952BBD" w:rsidP="00952BBD">
      <w:pPr>
        <w:contextualSpacing/>
      </w:pPr>
      <w:r>
        <w:t>Marc Sherry</w:t>
      </w:r>
    </w:p>
    <w:p w14:paraId="7D244DB4" w14:textId="77777777" w:rsidR="00952BBD" w:rsidRDefault="00952BBD" w:rsidP="00952BBD">
      <w:pPr>
        <w:contextualSpacing/>
      </w:pPr>
      <w:r>
        <w:t>Charles</w:t>
      </w:r>
      <w:r>
        <w:tab/>
        <w:t>Shields</w:t>
      </w:r>
    </w:p>
    <w:p w14:paraId="74C5FE94" w14:textId="77777777" w:rsidR="00952BBD" w:rsidRDefault="00952BBD" w:rsidP="00952BBD">
      <w:pPr>
        <w:contextualSpacing/>
      </w:pPr>
      <w:r>
        <w:t xml:space="preserve">David </w:t>
      </w:r>
      <w:proofErr w:type="spellStart"/>
      <w:r>
        <w:t>Showell</w:t>
      </w:r>
      <w:proofErr w:type="spellEnd"/>
    </w:p>
    <w:p w14:paraId="6AC46E45" w14:textId="77777777" w:rsidR="00952BBD" w:rsidRDefault="00952BBD" w:rsidP="00952BBD">
      <w:pPr>
        <w:contextualSpacing/>
      </w:pPr>
      <w:r>
        <w:t>Philip Simon</w:t>
      </w:r>
    </w:p>
    <w:p w14:paraId="0CC74CAC" w14:textId="77777777" w:rsidR="00952BBD" w:rsidRDefault="00952BBD" w:rsidP="00952BBD">
      <w:pPr>
        <w:contextualSpacing/>
      </w:pPr>
      <w:r>
        <w:t xml:space="preserve">Harry </w:t>
      </w:r>
      <w:proofErr w:type="spellStart"/>
      <w:r>
        <w:t>Sinesi</w:t>
      </w:r>
      <w:proofErr w:type="spellEnd"/>
    </w:p>
    <w:p w14:paraId="54D522D9" w14:textId="77777777" w:rsidR="00952BBD" w:rsidRDefault="00952BBD" w:rsidP="00952BBD">
      <w:pPr>
        <w:contextualSpacing/>
      </w:pPr>
      <w:r>
        <w:t>Michael Skelly</w:t>
      </w:r>
    </w:p>
    <w:p w14:paraId="0FA6B9CC" w14:textId="77777777" w:rsidR="00952BBD" w:rsidRDefault="00952BBD" w:rsidP="00952BBD">
      <w:pPr>
        <w:contextualSpacing/>
      </w:pPr>
      <w:r>
        <w:t xml:space="preserve">Scott </w:t>
      </w:r>
      <w:proofErr w:type="spellStart"/>
      <w:r>
        <w:t>Sleckman</w:t>
      </w:r>
      <w:proofErr w:type="spellEnd"/>
    </w:p>
    <w:p w14:paraId="0A328E38" w14:textId="77777777" w:rsidR="00952BBD" w:rsidRDefault="00952BBD" w:rsidP="00952BBD">
      <w:pPr>
        <w:contextualSpacing/>
      </w:pPr>
      <w:r>
        <w:t xml:space="preserve">Beau </w:t>
      </w:r>
      <w:proofErr w:type="spellStart"/>
      <w:r>
        <w:t>Sleeter</w:t>
      </w:r>
      <w:proofErr w:type="spellEnd"/>
    </w:p>
    <w:p w14:paraId="5086BC48" w14:textId="77777777" w:rsidR="00952BBD" w:rsidRDefault="00952BBD" w:rsidP="00952BBD">
      <w:pPr>
        <w:contextualSpacing/>
      </w:pPr>
      <w:r>
        <w:t xml:space="preserve">Sean </w:t>
      </w:r>
      <w:proofErr w:type="spellStart"/>
      <w:r>
        <w:t>Smida</w:t>
      </w:r>
      <w:proofErr w:type="spellEnd"/>
    </w:p>
    <w:p w14:paraId="5BF1EA00" w14:textId="77777777" w:rsidR="00952BBD" w:rsidRDefault="00952BBD" w:rsidP="00952BBD">
      <w:pPr>
        <w:contextualSpacing/>
      </w:pPr>
      <w:r>
        <w:t>Frank Sochacki</w:t>
      </w:r>
    </w:p>
    <w:p w14:paraId="6AAAE5A7" w14:textId="77777777" w:rsidR="00952BBD" w:rsidRDefault="00952BBD" w:rsidP="00952BBD">
      <w:pPr>
        <w:contextualSpacing/>
      </w:pPr>
      <w:r>
        <w:t>Matt Sorrentino</w:t>
      </w:r>
    </w:p>
    <w:p w14:paraId="393927D6" w14:textId="77777777" w:rsidR="00952BBD" w:rsidRDefault="00952BBD" w:rsidP="00952BBD">
      <w:pPr>
        <w:contextualSpacing/>
      </w:pPr>
      <w:r>
        <w:t xml:space="preserve">Bob </w:t>
      </w:r>
      <w:proofErr w:type="spellStart"/>
      <w:r>
        <w:t>Stavola</w:t>
      </w:r>
      <w:proofErr w:type="spellEnd"/>
    </w:p>
    <w:p w14:paraId="60BA135C" w14:textId="77777777" w:rsidR="00952BBD" w:rsidRDefault="00952BBD" w:rsidP="00952BBD">
      <w:pPr>
        <w:contextualSpacing/>
      </w:pPr>
      <w:r>
        <w:t>Gene Stevenson</w:t>
      </w:r>
    </w:p>
    <w:p w14:paraId="5D85895C" w14:textId="77777777" w:rsidR="00952BBD" w:rsidRDefault="00952BBD" w:rsidP="00952BBD">
      <w:pPr>
        <w:contextualSpacing/>
      </w:pPr>
      <w:r>
        <w:t xml:space="preserve">Arthur </w:t>
      </w:r>
      <w:proofErr w:type="spellStart"/>
      <w:r>
        <w:t>Strassler</w:t>
      </w:r>
      <w:proofErr w:type="spellEnd"/>
    </w:p>
    <w:p w14:paraId="66F37F90" w14:textId="77777777" w:rsidR="00952BBD" w:rsidRDefault="00952BBD" w:rsidP="00952BBD">
      <w:pPr>
        <w:contextualSpacing/>
      </w:pPr>
      <w:r>
        <w:t>Mark Swartz</w:t>
      </w:r>
    </w:p>
    <w:p w14:paraId="26719BCB" w14:textId="77777777" w:rsidR="00952BBD" w:rsidRDefault="00952BBD" w:rsidP="00952BBD">
      <w:pPr>
        <w:contextualSpacing/>
      </w:pPr>
      <w:r>
        <w:t>Doug Taylor</w:t>
      </w:r>
    </w:p>
    <w:p w14:paraId="6F728479" w14:textId="77777777" w:rsidR="00952BBD" w:rsidRDefault="00952BBD" w:rsidP="00952BBD">
      <w:pPr>
        <w:contextualSpacing/>
      </w:pPr>
      <w:r>
        <w:t xml:space="preserve">Ed </w:t>
      </w:r>
      <w:proofErr w:type="spellStart"/>
      <w:r>
        <w:t>Teise</w:t>
      </w:r>
      <w:proofErr w:type="spellEnd"/>
    </w:p>
    <w:p w14:paraId="17510BF9" w14:textId="77777777" w:rsidR="00952BBD" w:rsidRDefault="00952BBD" w:rsidP="00952BBD">
      <w:pPr>
        <w:contextualSpacing/>
      </w:pPr>
      <w:r>
        <w:t xml:space="preserve">Timothy </w:t>
      </w:r>
      <w:proofErr w:type="spellStart"/>
      <w:r>
        <w:t>Tesch</w:t>
      </w:r>
      <w:proofErr w:type="spellEnd"/>
    </w:p>
    <w:p w14:paraId="1B45063B" w14:textId="77777777" w:rsidR="00952BBD" w:rsidRDefault="00952BBD" w:rsidP="00952BBD">
      <w:pPr>
        <w:contextualSpacing/>
      </w:pPr>
      <w:r>
        <w:t>Jason Thomas</w:t>
      </w:r>
    </w:p>
    <w:p w14:paraId="420CD6CE" w14:textId="77777777" w:rsidR="00952BBD" w:rsidRDefault="00952BBD" w:rsidP="00952BBD">
      <w:pPr>
        <w:contextualSpacing/>
      </w:pPr>
      <w:r>
        <w:t xml:space="preserve">Alexa </w:t>
      </w:r>
      <w:proofErr w:type="spellStart"/>
      <w:r>
        <w:t>Thomases</w:t>
      </w:r>
      <w:proofErr w:type="spellEnd"/>
    </w:p>
    <w:p w14:paraId="019980B8" w14:textId="77777777" w:rsidR="00952BBD" w:rsidRDefault="00952BBD" w:rsidP="00952BBD">
      <w:pPr>
        <w:contextualSpacing/>
      </w:pPr>
      <w:r>
        <w:t>Austin Timpson</w:t>
      </w:r>
    </w:p>
    <w:p w14:paraId="78EBCB30" w14:textId="77777777" w:rsidR="00952BBD" w:rsidRDefault="00952BBD" w:rsidP="00952BBD">
      <w:pPr>
        <w:contextualSpacing/>
      </w:pPr>
      <w:r>
        <w:t>George Tomko</w:t>
      </w:r>
    </w:p>
    <w:p w14:paraId="08DEE10F" w14:textId="77777777" w:rsidR="00952BBD" w:rsidRDefault="00952BBD" w:rsidP="00952BBD">
      <w:pPr>
        <w:contextualSpacing/>
      </w:pPr>
      <w:r>
        <w:t>John Toth</w:t>
      </w:r>
    </w:p>
    <w:p w14:paraId="696CBBC3" w14:textId="77777777" w:rsidR="00952BBD" w:rsidRDefault="00952BBD" w:rsidP="00952BBD">
      <w:pPr>
        <w:contextualSpacing/>
      </w:pPr>
      <w:r>
        <w:t>Roy Trainor</w:t>
      </w:r>
    </w:p>
    <w:p w14:paraId="0B6C1457" w14:textId="77777777" w:rsidR="00952BBD" w:rsidRDefault="00952BBD" w:rsidP="00952BBD">
      <w:pPr>
        <w:contextualSpacing/>
      </w:pPr>
      <w:r>
        <w:t xml:space="preserve">Scott </w:t>
      </w:r>
      <w:proofErr w:type="spellStart"/>
      <w:r>
        <w:t>Vengenock</w:t>
      </w:r>
      <w:proofErr w:type="spellEnd"/>
    </w:p>
    <w:p w14:paraId="4C5501AE" w14:textId="77777777" w:rsidR="00952BBD" w:rsidRDefault="00952BBD" w:rsidP="00952BBD">
      <w:pPr>
        <w:contextualSpacing/>
      </w:pPr>
      <w:r>
        <w:t xml:space="preserve">Nick </w:t>
      </w:r>
      <w:proofErr w:type="spellStart"/>
      <w:r>
        <w:t>Verducci</w:t>
      </w:r>
      <w:proofErr w:type="spellEnd"/>
    </w:p>
    <w:p w14:paraId="742E5343" w14:textId="77777777" w:rsidR="00952BBD" w:rsidRDefault="00952BBD" w:rsidP="00952BBD">
      <w:pPr>
        <w:contextualSpacing/>
      </w:pPr>
      <w:r>
        <w:t>Dante Vitale</w:t>
      </w:r>
    </w:p>
    <w:p w14:paraId="303D367D" w14:textId="77777777" w:rsidR="00952BBD" w:rsidRDefault="00952BBD" w:rsidP="00952BBD">
      <w:pPr>
        <w:contextualSpacing/>
      </w:pPr>
      <w:r>
        <w:t>Patrick White</w:t>
      </w:r>
    </w:p>
    <w:p w14:paraId="37602AB5" w14:textId="77777777" w:rsidR="00952BBD" w:rsidRDefault="00952BBD" w:rsidP="00952BBD">
      <w:pPr>
        <w:contextualSpacing/>
      </w:pPr>
      <w:r>
        <w:t xml:space="preserve">Mike </w:t>
      </w:r>
      <w:proofErr w:type="spellStart"/>
      <w:r>
        <w:t>Waine</w:t>
      </w:r>
      <w:proofErr w:type="spellEnd"/>
    </w:p>
    <w:p w14:paraId="7F533EA9" w14:textId="77777777" w:rsidR="00952BBD" w:rsidRDefault="00952BBD" w:rsidP="00952BBD">
      <w:pPr>
        <w:contextualSpacing/>
      </w:pPr>
      <w:r>
        <w:t>Brian Walters</w:t>
      </w:r>
    </w:p>
    <w:p w14:paraId="3797E297" w14:textId="77777777" w:rsidR="00952BBD" w:rsidRDefault="00952BBD" w:rsidP="00952BBD">
      <w:pPr>
        <w:contextualSpacing/>
      </w:pPr>
      <w:r>
        <w:t xml:space="preserve">Irwin </w:t>
      </w:r>
      <w:proofErr w:type="spellStart"/>
      <w:r>
        <w:t>Weinerman</w:t>
      </w:r>
      <w:proofErr w:type="spellEnd"/>
    </w:p>
    <w:p w14:paraId="58DC84CF" w14:textId="77777777" w:rsidR="00952BBD" w:rsidRDefault="00952BBD" w:rsidP="00952BBD">
      <w:pPr>
        <w:contextualSpacing/>
      </w:pPr>
      <w:r>
        <w:t>Josh Weldon</w:t>
      </w:r>
    </w:p>
    <w:p w14:paraId="1EDFDDC1" w14:textId="77777777" w:rsidR="00952BBD" w:rsidRDefault="00952BBD" w:rsidP="00952BBD">
      <w:pPr>
        <w:contextualSpacing/>
      </w:pPr>
      <w:r>
        <w:t>Philip Welsh</w:t>
      </w:r>
    </w:p>
    <w:p w14:paraId="0D4B05D1" w14:textId="77777777" w:rsidR="00952BBD" w:rsidRDefault="00952BBD" w:rsidP="00952BBD">
      <w:pPr>
        <w:contextualSpacing/>
      </w:pPr>
      <w:r>
        <w:t xml:space="preserve">David </w:t>
      </w:r>
      <w:proofErr w:type="spellStart"/>
      <w:r>
        <w:t>Werber</w:t>
      </w:r>
      <w:proofErr w:type="spellEnd"/>
    </w:p>
    <w:p w14:paraId="122AC818" w14:textId="77777777" w:rsidR="00952BBD" w:rsidRDefault="00952BBD" w:rsidP="00952BBD">
      <w:pPr>
        <w:contextualSpacing/>
      </w:pPr>
      <w:r>
        <w:t>Daniel White</w:t>
      </w:r>
    </w:p>
    <w:p w14:paraId="0E4AF7CB" w14:textId="77777777" w:rsidR="00952BBD" w:rsidRDefault="00952BBD" w:rsidP="00952BBD">
      <w:pPr>
        <w:contextualSpacing/>
      </w:pPr>
      <w:r>
        <w:t>Kelly Whitmore</w:t>
      </w:r>
    </w:p>
    <w:p w14:paraId="6D10EDA0" w14:textId="77777777" w:rsidR="00952BBD" w:rsidRDefault="00952BBD" w:rsidP="00952BBD">
      <w:pPr>
        <w:contextualSpacing/>
      </w:pPr>
      <w:r>
        <w:t>William</w:t>
      </w:r>
      <w:r>
        <w:tab/>
        <w:t>Wisniewski</w:t>
      </w:r>
    </w:p>
    <w:p w14:paraId="3D790CE2" w14:textId="77777777" w:rsidR="00952BBD" w:rsidRDefault="00952BBD" w:rsidP="00952BBD">
      <w:pPr>
        <w:contextualSpacing/>
      </w:pPr>
      <w:r>
        <w:t>Eddie Yates</w:t>
      </w:r>
    </w:p>
    <w:p w14:paraId="67F01A62" w14:textId="77777777" w:rsidR="00952BBD" w:rsidRDefault="00952BBD" w:rsidP="00952BBD">
      <w:pPr>
        <w:contextualSpacing/>
      </w:pPr>
      <w:r>
        <w:t>Gerry Zagorski</w:t>
      </w:r>
    </w:p>
    <w:p w14:paraId="01310B1B" w14:textId="77777777" w:rsidR="00952BBD" w:rsidRDefault="00952BBD" w:rsidP="00952BBD">
      <w:pPr>
        <w:contextualSpacing/>
      </w:pPr>
      <w:r>
        <w:t xml:space="preserve">Vincenzo </w:t>
      </w:r>
      <w:proofErr w:type="spellStart"/>
      <w:r>
        <w:t>Zanghi</w:t>
      </w:r>
      <w:proofErr w:type="spellEnd"/>
    </w:p>
    <w:p w14:paraId="5183B4B1" w14:textId="77777777" w:rsidR="00952BBD" w:rsidRDefault="00952BBD" w:rsidP="00952BBD">
      <w:pPr>
        <w:contextualSpacing/>
      </w:pPr>
      <w:r>
        <w:t xml:space="preserve">Samuel </w:t>
      </w:r>
      <w:proofErr w:type="spellStart"/>
      <w:r>
        <w:t>Zeilman</w:t>
      </w:r>
      <w:proofErr w:type="spellEnd"/>
    </w:p>
    <w:p w14:paraId="44B7D8BF" w14:textId="77777777" w:rsidR="00952BBD" w:rsidRDefault="00952BBD" w:rsidP="00952BBD">
      <w:pPr>
        <w:contextualSpacing/>
      </w:pPr>
      <w:r>
        <w:t>Douglas Zemeckis</w:t>
      </w:r>
    </w:p>
    <w:p w14:paraId="5C02F2A6" w14:textId="77777777" w:rsidR="00952BBD" w:rsidRDefault="00952BBD" w:rsidP="00952BBD">
      <w:pPr>
        <w:contextualSpacing/>
      </w:pPr>
      <w:r>
        <w:t>Jay Zhang</w:t>
      </w:r>
    </w:p>
    <w:p w14:paraId="7823AD48" w14:textId="77777777" w:rsidR="00952BBD" w:rsidRDefault="00952BBD" w:rsidP="00952BBD">
      <w:pPr>
        <w:contextualSpacing/>
      </w:pPr>
      <w:r>
        <w:t>Tyler Bennett</w:t>
      </w:r>
    </w:p>
    <w:p w14:paraId="0BBBA157" w14:textId="77777777" w:rsidR="00952BBD" w:rsidRDefault="00952BBD" w:rsidP="00952BBD">
      <w:pPr>
        <w:contextualSpacing/>
      </w:pPr>
      <w:r>
        <w:t>Anthony Berner</w:t>
      </w:r>
    </w:p>
    <w:p w14:paraId="38293596" w14:textId="77777777" w:rsidR="00952BBD" w:rsidRDefault="00952BBD" w:rsidP="00952BBD">
      <w:pPr>
        <w:contextualSpacing/>
      </w:pPr>
      <w:r>
        <w:t>Bob Duckenfield</w:t>
      </w:r>
    </w:p>
    <w:p w14:paraId="1FF99110" w14:textId="77777777" w:rsidR="00952BBD" w:rsidRDefault="00952BBD" w:rsidP="00952BBD">
      <w:pPr>
        <w:contextualSpacing/>
      </w:pPr>
      <w:r>
        <w:t>Daniel Hitchcock</w:t>
      </w:r>
    </w:p>
    <w:p w14:paraId="443ED6EC" w14:textId="77777777" w:rsidR="00952BBD" w:rsidRDefault="00952BBD" w:rsidP="00952BBD">
      <w:pPr>
        <w:contextualSpacing/>
      </w:pPr>
      <w:r>
        <w:t xml:space="preserve">Ray </w:t>
      </w:r>
      <w:proofErr w:type="spellStart"/>
      <w:r>
        <w:t>Klama</w:t>
      </w:r>
      <w:proofErr w:type="spellEnd"/>
    </w:p>
    <w:p w14:paraId="39C7F9D8" w14:textId="77777777" w:rsidR="00952BBD" w:rsidRDefault="00952BBD" w:rsidP="00952BBD">
      <w:pPr>
        <w:contextualSpacing/>
      </w:pPr>
      <w:r>
        <w:t>Ryan Loughlin</w:t>
      </w:r>
    </w:p>
    <w:p w14:paraId="47C8B2B4" w14:textId="77777777" w:rsidR="00952BBD" w:rsidRDefault="00952BBD" w:rsidP="00952BBD">
      <w:pPr>
        <w:contextualSpacing/>
      </w:pPr>
      <w:r>
        <w:t>James Parker III</w:t>
      </w:r>
    </w:p>
    <w:p w14:paraId="797C780E" w14:textId="77777777" w:rsidR="00952BBD" w:rsidRDefault="00952BBD" w:rsidP="00952BBD">
      <w:pPr>
        <w:contextualSpacing/>
      </w:pPr>
      <w:r>
        <w:t>Robert Quinn</w:t>
      </w:r>
    </w:p>
    <w:p w14:paraId="3716BB08" w14:textId="77777777" w:rsidR="00952BBD" w:rsidRDefault="00952BBD" w:rsidP="00952BBD">
      <w:pPr>
        <w:contextualSpacing/>
      </w:pPr>
      <w:r>
        <w:t>Jeff Speidel</w:t>
      </w:r>
    </w:p>
    <w:p w14:paraId="7E11E4D0" w14:textId="77777777" w:rsidR="00952BBD" w:rsidRDefault="00952BBD" w:rsidP="00952BBD">
      <w:pPr>
        <w:contextualSpacing/>
      </w:pPr>
      <w:r>
        <w:t>Bill Tomaszewski</w:t>
      </w:r>
    </w:p>
    <w:p w14:paraId="0F8407A3" w14:textId="77777777" w:rsidR="00952BBD" w:rsidRDefault="00952BBD" w:rsidP="00952BBD">
      <w:pPr>
        <w:contextualSpacing/>
      </w:pPr>
      <w:r>
        <w:t xml:space="preserve">Jeff </w:t>
      </w:r>
      <w:proofErr w:type="spellStart"/>
      <w:r>
        <w:t>Weigle</w:t>
      </w:r>
      <w:proofErr w:type="spellEnd"/>
    </w:p>
    <w:p w14:paraId="5725A64B" w14:textId="77777777" w:rsidR="00952BBD" w:rsidRDefault="00952BBD" w:rsidP="00952BBD">
      <w:pPr>
        <w:contextualSpacing/>
        <w:sectPr w:rsidR="00952BBD" w:rsidSect="006C0CFF">
          <w:type w:val="continuous"/>
          <w:pgSz w:w="12240" w:h="15840"/>
          <w:pgMar w:top="1440" w:right="1440" w:bottom="1152" w:left="1440" w:header="720" w:footer="720" w:gutter="0"/>
          <w:cols w:num="3" w:space="720"/>
          <w:docGrid w:linePitch="360"/>
        </w:sectPr>
      </w:pPr>
      <w:r>
        <w:t>Derrick Youmans</w:t>
      </w:r>
    </w:p>
    <w:p w14:paraId="276856A7" w14:textId="77777777" w:rsidR="009931B9" w:rsidRPr="000A0D74" w:rsidRDefault="009931B9" w:rsidP="000A0D74">
      <w:pPr>
        <w:spacing w:line="480" w:lineRule="auto"/>
        <w:contextualSpacing/>
      </w:pPr>
    </w:p>
    <w:sectPr w:rsidR="009931B9" w:rsidRPr="000A0D74" w:rsidSect="006C0CFF">
      <w:type w:val="continuous"/>
      <w:pgSz w:w="12240" w:h="15840"/>
      <w:pgMar w:top="1440" w:right="1440" w:bottom="1440" w:left="1440" w:header="720" w:footer="720" w:gutter="0"/>
      <w:cols w:num="3"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7F018" w14:textId="77777777" w:rsidR="00117106" w:rsidRDefault="00117106" w:rsidP="00213207">
      <w:pPr>
        <w:spacing w:after="0" w:line="240" w:lineRule="auto"/>
      </w:pPr>
      <w:r>
        <w:separator/>
      </w:r>
    </w:p>
  </w:endnote>
  <w:endnote w:type="continuationSeparator" w:id="0">
    <w:p w14:paraId="2D3325ED" w14:textId="77777777" w:rsidR="00117106" w:rsidRDefault="00117106" w:rsidP="002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4B99C" w14:textId="77777777" w:rsidR="00117106" w:rsidRDefault="00117106" w:rsidP="00213207">
      <w:pPr>
        <w:spacing w:after="0" w:line="240" w:lineRule="auto"/>
      </w:pPr>
      <w:r>
        <w:separator/>
      </w:r>
    </w:p>
  </w:footnote>
  <w:footnote w:type="continuationSeparator" w:id="0">
    <w:p w14:paraId="4EA8258F" w14:textId="77777777" w:rsidR="00117106" w:rsidRDefault="00117106" w:rsidP="002132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8564B"/>
    <w:multiLevelType w:val="hybridMultilevel"/>
    <w:tmpl w:val="831C715C"/>
    <w:lvl w:ilvl="0" w:tplc="3C6A1A60">
      <w:start w:val="1"/>
      <w:numFmt w:val="bullet"/>
      <w:lvlText w:val="•"/>
      <w:lvlJc w:val="left"/>
      <w:pPr>
        <w:tabs>
          <w:tab w:val="num" w:pos="720"/>
        </w:tabs>
        <w:ind w:left="720" w:hanging="360"/>
      </w:pPr>
      <w:rPr>
        <w:rFonts w:ascii="Arial" w:hAnsi="Arial" w:hint="default"/>
      </w:rPr>
    </w:lvl>
    <w:lvl w:ilvl="1" w:tplc="5BAEAE6E" w:tentative="1">
      <w:start w:val="1"/>
      <w:numFmt w:val="bullet"/>
      <w:lvlText w:val="•"/>
      <w:lvlJc w:val="left"/>
      <w:pPr>
        <w:tabs>
          <w:tab w:val="num" w:pos="1440"/>
        </w:tabs>
        <w:ind w:left="1440" w:hanging="360"/>
      </w:pPr>
      <w:rPr>
        <w:rFonts w:ascii="Arial" w:hAnsi="Arial" w:hint="default"/>
      </w:rPr>
    </w:lvl>
    <w:lvl w:ilvl="2" w:tplc="2CA402F4" w:tentative="1">
      <w:start w:val="1"/>
      <w:numFmt w:val="bullet"/>
      <w:lvlText w:val="•"/>
      <w:lvlJc w:val="left"/>
      <w:pPr>
        <w:tabs>
          <w:tab w:val="num" w:pos="2160"/>
        </w:tabs>
        <w:ind w:left="2160" w:hanging="360"/>
      </w:pPr>
      <w:rPr>
        <w:rFonts w:ascii="Arial" w:hAnsi="Arial" w:hint="default"/>
      </w:rPr>
    </w:lvl>
    <w:lvl w:ilvl="3" w:tplc="C96E0D18" w:tentative="1">
      <w:start w:val="1"/>
      <w:numFmt w:val="bullet"/>
      <w:lvlText w:val="•"/>
      <w:lvlJc w:val="left"/>
      <w:pPr>
        <w:tabs>
          <w:tab w:val="num" w:pos="2880"/>
        </w:tabs>
        <w:ind w:left="2880" w:hanging="360"/>
      </w:pPr>
      <w:rPr>
        <w:rFonts w:ascii="Arial" w:hAnsi="Arial" w:hint="default"/>
      </w:rPr>
    </w:lvl>
    <w:lvl w:ilvl="4" w:tplc="9C4EFEB4" w:tentative="1">
      <w:start w:val="1"/>
      <w:numFmt w:val="bullet"/>
      <w:lvlText w:val="•"/>
      <w:lvlJc w:val="left"/>
      <w:pPr>
        <w:tabs>
          <w:tab w:val="num" w:pos="3600"/>
        </w:tabs>
        <w:ind w:left="3600" w:hanging="360"/>
      </w:pPr>
      <w:rPr>
        <w:rFonts w:ascii="Arial" w:hAnsi="Arial" w:hint="default"/>
      </w:rPr>
    </w:lvl>
    <w:lvl w:ilvl="5" w:tplc="E7FE8CF8" w:tentative="1">
      <w:start w:val="1"/>
      <w:numFmt w:val="bullet"/>
      <w:lvlText w:val="•"/>
      <w:lvlJc w:val="left"/>
      <w:pPr>
        <w:tabs>
          <w:tab w:val="num" w:pos="4320"/>
        </w:tabs>
        <w:ind w:left="4320" w:hanging="360"/>
      </w:pPr>
      <w:rPr>
        <w:rFonts w:ascii="Arial" w:hAnsi="Arial" w:hint="default"/>
      </w:rPr>
    </w:lvl>
    <w:lvl w:ilvl="6" w:tplc="88300F90" w:tentative="1">
      <w:start w:val="1"/>
      <w:numFmt w:val="bullet"/>
      <w:lvlText w:val="•"/>
      <w:lvlJc w:val="left"/>
      <w:pPr>
        <w:tabs>
          <w:tab w:val="num" w:pos="5040"/>
        </w:tabs>
        <w:ind w:left="5040" w:hanging="360"/>
      </w:pPr>
      <w:rPr>
        <w:rFonts w:ascii="Arial" w:hAnsi="Arial" w:hint="default"/>
      </w:rPr>
    </w:lvl>
    <w:lvl w:ilvl="7" w:tplc="5D562E26" w:tentative="1">
      <w:start w:val="1"/>
      <w:numFmt w:val="bullet"/>
      <w:lvlText w:val="•"/>
      <w:lvlJc w:val="left"/>
      <w:pPr>
        <w:tabs>
          <w:tab w:val="num" w:pos="5760"/>
        </w:tabs>
        <w:ind w:left="5760" w:hanging="360"/>
      </w:pPr>
      <w:rPr>
        <w:rFonts w:ascii="Arial" w:hAnsi="Arial" w:hint="default"/>
      </w:rPr>
    </w:lvl>
    <w:lvl w:ilvl="8" w:tplc="B05E9B5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292A76"/>
    <w:multiLevelType w:val="hybridMultilevel"/>
    <w:tmpl w:val="7CA8B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64F83"/>
    <w:multiLevelType w:val="hybridMultilevel"/>
    <w:tmpl w:val="1D4EB4D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825CC8"/>
    <w:multiLevelType w:val="hybridMultilevel"/>
    <w:tmpl w:val="8DAA30CA"/>
    <w:lvl w:ilvl="0" w:tplc="D4FAFF6C">
      <w:numFmt w:val="bullet"/>
      <w:lvlText w:val="-"/>
      <w:lvlJc w:val="left"/>
      <w:pPr>
        <w:ind w:left="792" w:hanging="360"/>
      </w:pPr>
      <w:rPr>
        <w:rFonts w:ascii="Calibri" w:eastAsiaTheme="minorHAnsi"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2F9B76A0"/>
    <w:multiLevelType w:val="hybridMultilevel"/>
    <w:tmpl w:val="5E902604"/>
    <w:lvl w:ilvl="0" w:tplc="D86C28E0">
      <w:start w:val="1"/>
      <w:numFmt w:val="bullet"/>
      <w:lvlText w:val="•"/>
      <w:lvlJc w:val="left"/>
      <w:pPr>
        <w:tabs>
          <w:tab w:val="num" w:pos="720"/>
        </w:tabs>
        <w:ind w:left="720" w:hanging="360"/>
      </w:pPr>
      <w:rPr>
        <w:rFonts w:ascii="Arial" w:hAnsi="Arial" w:hint="default"/>
      </w:rPr>
    </w:lvl>
    <w:lvl w:ilvl="1" w:tplc="9594C8F0" w:tentative="1">
      <w:start w:val="1"/>
      <w:numFmt w:val="bullet"/>
      <w:lvlText w:val="•"/>
      <w:lvlJc w:val="left"/>
      <w:pPr>
        <w:tabs>
          <w:tab w:val="num" w:pos="1440"/>
        </w:tabs>
        <w:ind w:left="1440" w:hanging="360"/>
      </w:pPr>
      <w:rPr>
        <w:rFonts w:ascii="Arial" w:hAnsi="Arial" w:hint="default"/>
      </w:rPr>
    </w:lvl>
    <w:lvl w:ilvl="2" w:tplc="59AA37B4" w:tentative="1">
      <w:start w:val="1"/>
      <w:numFmt w:val="bullet"/>
      <w:lvlText w:val="•"/>
      <w:lvlJc w:val="left"/>
      <w:pPr>
        <w:tabs>
          <w:tab w:val="num" w:pos="2160"/>
        </w:tabs>
        <w:ind w:left="2160" w:hanging="360"/>
      </w:pPr>
      <w:rPr>
        <w:rFonts w:ascii="Arial" w:hAnsi="Arial" w:hint="default"/>
      </w:rPr>
    </w:lvl>
    <w:lvl w:ilvl="3" w:tplc="73B66E6C" w:tentative="1">
      <w:start w:val="1"/>
      <w:numFmt w:val="bullet"/>
      <w:lvlText w:val="•"/>
      <w:lvlJc w:val="left"/>
      <w:pPr>
        <w:tabs>
          <w:tab w:val="num" w:pos="2880"/>
        </w:tabs>
        <w:ind w:left="2880" w:hanging="360"/>
      </w:pPr>
      <w:rPr>
        <w:rFonts w:ascii="Arial" w:hAnsi="Arial" w:hint="default"/>
      </w:rPr>
    </w:lvl>
    <w:lvl w:ilvl="4" w:tplc="B0B47110" w:tentative="1">
      <w:start w:val="1"/>
      <w:numFmt w:val="bullet"/>
      <w:lvlText w:val="•"/>
      <w:lvlJc w:val="left"/>
      <w:pPr>
        <w:tabs>
          <w:tab w:val="num" w:pos="3600"/>
        </w:tabs>
        <w:ind w:left="3600" w:hanging="360"/>
      </w:pPr>
      <w:rPr>
        <w:rFonts w:ascii="Arial" w:hAnsi="Arial" w:hint="default"/>
      </w:rPr>
    </w:lvl>
    <w:lvl w:ilvl="5" w:tplc="FB883A84" w:tentative="1">
      <w:start w:val="1"/>
      <w:numFmt w:val="bullet"/>
      <w:lvlText w:val="•"/>
      <w:lvlJc w:val="left"/>
      <w:pPr>
        <w:tabs>
          <w:tab w:val="num" w:pos="4320"/>
        </w:tabs>
        <w:ind w:left="4320" w:hanging="360"/>
      </w:pPr>
      <w:rPr>
        <w:rFonts w:ascii="Arial" w:hAnsi="Arial" w:hint="default"/>
      </w:rPr>
    </w:lvl>
    <w:lvl w:ilvl="6" w:tplc="3E4A1790" w:tentative="1">
      <w:start w:val="1"/>
      <w:numFmt w:val="bullet"/>
      <w:lvlText w:val="•"/>
      <w:lvlJc w:val="left"/>
      <w:pPr>
        <w:tabs>
          <w:tab w:val="num" w:pos="5040"/>
        </w:tabs>
        <w:ind w:left="5040" w:hanging="360"/>
      </w:pPr>
      <w:rPr>
        <w:rFonts w:ascii="Arial" w:hAnsi="Arial" w:hint="default"/>
      </w:rPr>
    </w:lvl>
    <w:lvl w:ilvl="7" w:tplc="2F60E3BC" w:tentative="1">
      <w:start w:val="1"/>
      <w:numFmt w:val="bullet"/>
      <w:lvlText w:val="•"/>
      <w:lvlJc w:val="left"/>
      <w:pPr>
        <w:tabs>
          <w:tab w:val="num" w:pos="5760"/>
        </w:tabs>
        <w:ind w:left="5760" w:hanging="360"/>
      </w:pPr>
      <w:rPr>
        <w:rFonts w:ascii="Arial" w:hAnsi="Arial" w:hint="default"/>
      </w:rPr>
    </w:lvl>
    <w:lvl w:ilvl="8" w:tplc="236407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334A0"/>
    <w:multiLevelType w:val="hybridMultilevel"/>
    <w:tmpl w:val="A850B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D517F"/>
    <w:multiLevelType w:val="hybridMultilevel"/>
    <w:tmpl w:val="701079A2"/>
    <w:lvl w:ilvl="0" w:tplc="4C64E86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991ABE"/>
    <w:multiLevelType w:val="hybridMultilevel"/>
    <w:tmpl w:val="7BD8A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83627"/>
    <w:multiLevelType w:val="hybridMultilevel"/>
    <w:tmpl w:val="6BAC0A9C"/>
    <w:lvl w:ilvl="0" w:tplc="481CC9F6">
      <w:start w:val="1"/>
      <w:numFmt w:val="bullet"/>
      <w:lvlText w:val="•"/>
      <w:lvlJc w:val="left"/>
      <w:pPr>
        <w:tabs>
          <w:tab w:val="num" w:pos="720"/>
        </w:tabs>
        <w:ind w:left="720" w:hanging="360"/>
      </w:pPr>
      <w:rPr>
        <w:rFonts w:ascii="Arial" w:hAnsi="Arial" w:hint="default"/>
      </w:rPr>
    </w:lvl>
    <w:lvl w:ilvl="1" w:tplc="69E2885E" w:tentative="1">
      <w:start w:val="1"/>
      <w:numFmt w:val="bullet"/>
      <w:lvlText w:val="•"/>
      <w:lvlJc w:val="left"/>
      <w:pPr>
        <w:tabs>
          <w:tab w:val="num" w:pos="1440"/>
        </w:tabs>
        <w:ind w:left="1440" w:hanging="360"/>
      </w:pPr>
      <w:rPr>
        <w:rFonts w:ascii="Arial" w:hAnsi="Arial" w:hint="default"/>
      </w:rPr>
    </w:lvl>
    <w:lvl w:ilvl="2" w:tplc="F634C7FA" w:tentative="1">
      <w:start w:val="1"/>
      <w:numFmt w:val="bullet"/>
      <w:lvlText w:val="•"/>
      <w:lvlJc w:val="left"/>
      <w:pPr>
        <w:tabs>
          <w:tab w:val="num" w:pos="2160"/>
        </w:tabs>
        <w:ind w:left="2160" w:hanging="360"/>
      </w:pPr>
      <w:rPr>
        <w:rFonts w:ascii="Arial" w:hAnsi="Arial" w:hint="default"/>
      </w:rPr>
    </w:lvl>
    <w:lvl w:ilvl="3" w:tplc="7FFC7320" w:tentative="1">
      <w:start w:val="1"/>
      <w:numFmt w:val="bullet"/>
      <w:lvlText w:val="•"/>
      <w:lvlJc w:val="left"/>
      <w:pPr>
        <w:tabs>
          <w:tab w:val="num" w:pos="2880"/>
        </w:tabs>
        <w:ind w:left="2880" w:hanging="360"/>
      </w:pPr>
      <w:rPr>
        <w:rFonts w:ascii="Arial" w:hAnsi="Arial" w:hint="default"/>
      </w:rPr>
    </w:lvl>
    <w:lvl w:ilvl="4" w:tplc="00F65ADC" w:tentative="1">
      <w:start w:val="1"/>
      <w:numFmt w:val="bullet"/>
      <w:lvlText w:val="•"/>
      <w:lvlJc w:val="left"/>
      <w:pPr>
        <w:tabs>
          <w:tab w:val="num" w:pos="3600"/>
        </w:tabs>
        <w:ind w:left="3600" w:hanging="360"/>
      </w:pPr>
      <w:rPr>
        <w:rFonts w:ascii="Arial" w:hAnsi="Arial" w:hint="default"/>
      </w:rPr>
    </w:lvl>
    <w:lvl w:ilvl="5" w:tplc="3000F626" w:tentative="1">
      <w:start w:val="1"/>
      <w:numFmt w:val="bullet"/>
      <w:lvlText w:val="•"/>
      <w:lvlJc w:val="left"/>
      <w:pPr>
        <w:tabs>
          <w:tab w:val="num" w:pos="4320"/>
        </w:tabs>
        <w:ind w:left="4320" w:hanging="360"/>
      </w:pPr>
      <w:rPr>
        <w:rFonts w:ascii="Arial" w:hAnsi="Arial" w:hint="default"/>
      </w:rPr>
    </w:lvl>
    <w:lvl w:ilvl="6" w:tplc="ACEEB772" w:tentative="1">
      <w:start w:val="1"/>
      <w:numFmt w:val="bullet"/>
      <w:lvlText w:val="•"/>
      <w:lvlJc w:val="left"/>
      <w:pPr>
        <w:tabs>
          <w:tab w:val="num" w:pos="5040"/>
        </w:tabs>
        <w:ind w:left="5040" w:hanging="360"/>
      </w:pPr>
      <w:rPr>
        <w:rFonts w:ascii="Arial" w:hAnsi="Arial" w:hint="default"/>
      </w:rPr>
    </w:lvl>
    <w:lvl w:ilvl="7" w:tplc="211E042E" w:tentative="1">
      <w:start w:val="1"/>
      <w:numFmt w:val="bullet"/>
      <w:lvlText w:val="•"/>
      <w:lvlJc w:val="left"/>
      <w:pPr>
        <w:tabs>
          <w:tab w:val="num" w:pos="5760"/>
        </w:tabs>
        <w:ind w:left="5760" w:hanging="360"/>
      </w:pPr>
      <w:rPr>
        <w:rFonts w:ascii="Arial" w:hAnsi="Arial" w:hint="default"/>
      </w:rPr>
    </w:lvl>
    <w:lvl w:ilvl="8" w:tplc="907661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661546"/>
    <w:multiLevelType w:val="hybridMultilevel"/>
    <w:tmpl w:val="CDC225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D17054"/>
    <w:multiLevelType w:val="hybridMultilevel"/>
    <w:tmpl w:val="A850B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111C1E"/>
    <w:multiLevelType w:val="hybridMultilevel"/>
    <w:tmpl w:val="E60CD566"/>
    <w:lvl w:ilvl="0" w:tplc="4DA2AD02">
      <w:start w:val="1"/>
      <w:numFmt w:val="bullet"/>
      <w:lvlText w:val="•"/>
      <w:lvlJc w:val="left"/>
      <w:pPr>
        <w:tabs>
          <w:tab w:val="num" w:pos="720"/>
        </w:tabs>
        <w:ind w:left="720" w:hanging="360"/>
      </w:pPr>
      <w:rPr>
        <w:rFonts w:ascii="Arial" w:hAnsi="Arial" w:hint="default"/>
      </w:rPr>
    </w:lvl>
    <w:lvl w:ilvl="1" w:tplc="BBDEC8C0" w:tentative="1">
      <w:start w:val="1"/>
      <w:numFmt w:val="bullet"/>
      <w:lvlText w:val="•"/>
      <w:lvlJc w:val="left"/>
      <w:pPr>
        <w:tabs>
          <w:tab w:val="num" w:pos="1440"/>
        </w:tabs>
        <w:ind w:left="1440" w:hanging="360"/>
      </w:pPr>
      <w:rPr>
        <w:rFonts w:ascii="Arial" w:hAnsi="Arial" w:hint="default"/>
      </w:rPr>
    </w:lvl>
    <w:lvl w:ilvl="2" w:tplc="E264D0FA" w:tentative="1">
      <w:start w:val="1"/>
      <w:numFmt w:val="bullet"/>
      <w:lvlText w:val="•"/>
      <w:lvlJc w:val="left"/>
      <w:pPr>
        <w:tabs>
          <w:tab w:val="num" w:pos="2160"/>
        </w:tabs>
        <w:ind w:left="2160" w:hanging="360"/>
      </w:pPr>
      <w:rPr>
        <w:rFonts w:ascii="Arial" w:hAnsi="Arial" w:hint="default"/>
      </w:rPr>
    </w:lvl>
    <w:lvl w:ilvl="3" w:tplc="C6206F70" w:tentative="1">
      <w:start w:val="1"/>
      <w:numFmt w:val="bullet"/>
      <w:lvlText w:val="•"/>
      <w:lvlJc w:val="left"/>
      <w:pPr>
        <w:tabs>
          <w:tab w:val="num" w:pos="2880"/>
        </w:tabs>
        <w:ind w:left="2880" w:hanging="360"/>
      </w:pPr>
      <w:rPr>
        <w:rFonts w:ascii="Arial" w:hAnsi="Arial" w:hint="default"/>
      </w:rPr>
    </w:lvl>
    <w:lvl w:ilvl="4" w:tplc="B64AE824" w:tentative="1">
      <w:start w:val="1"/>
      <w:numFmt w:val="bullet"/>
      <w:lvlText w:val="•"/>
      <w:lvlJc w:val="left"/>
      <w:pPr>
        <w:tabs>
          <w:tab w:val="num" w:pos="3600"/>
        </w:tabs>
        <w:ind w:left="3600" w:hanging="360"/>
      </w:pPr>
      <w:rPr>
        <w:rFonts w:ascii="Arial" w:hAnsi="Arial" w:hint="default"/>
      </w:rPr>
    </w:lvl>
    <w:lvl w:ilvl="5" w:tplc="709C88D8" w:tentative="1">
      <w:start w:val="1"/>
      <w:numFmt w:val="bullet"/>
      <w:lvlText w:val="•"/>
      <w:lvlJc w:val="left"/>
      <w:pPr>
        <w:tabs>
          <w:tab w:val="num" w:pos="4320"/>
        </w:tabs>
        <w:ind w:left="4320" w:hanging="360"/>
      </w:pPr>
      <w:rPr>
        <w:rFonts w:ascii="Arial" w:hAnsi="Arial" w:hint="default"/>
      </w:rPr>
    </w:lvl>
    <w:lvl w:ilvl="6" w:tplc="6A8CF7BA" w:tentative="1">
      <w:start w:val="1"/>
      <w:numFmt w:val="bullet"/>
      <w:lvlText w:val="•"/>
      <w:lvlJc w:val="left"/>
      <w:pPr>
        <w:tabs>
          <w:tab w:val="num" w:pos="5040"/>
        </w:tabs>
        <w:ind w:left="5040" w:hanging="360"/>
      </w:pPr>
      <w:rPr>
        <w:rFonts w:ascii="Arial" w:hAnsi="Arial" w:hint="default"/>
      </w:rPr>
    </w:lvl>
    <w:lvl w:ilvl="7" w:tplc="389C06DC" w:tentative="1">
      <w:start w:val="1"/>
      <w:numFmt w:val="bullet"/>
      <w:lvlText w:val="•"/>
      <w:lvlJc w:val="left"/>
      <w:pPr>
        <w:tabs>
          <w:tab w:val="num" w:pos="5760"/>
        </w:tabs>
        <w:ind w:left="5760" w:hanging="360"/>
      </w:pPr>
      <w:rPr>
        <w:rFonts w:ascii="Arial" w:hAnsi="Arial" w:hint="default"/>
      </w:rPr>
    </w:lvl>
    <w:lvl w:ilvl="8" w:tplc="735E54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FB0903"/>
    <w:multiLevelType w:val="hybridMultilevel"/>
    <w:tmpl w:val="62ACC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496578"/>
    <w:multiLevelType w:val="hybridMultilevel"/>
    <w:tmpl w:val="A850B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251C0C"/>
    <w:multiLevelType w:val="hybridMultilevel"/>
    <w:tmpl w:val="510EDEE6"/>
    <w:lvl w:ilvl="0" w:tplc="C4E878A4">
      <w:start w:val="1"/>
      <w:numFmt w:val="bullet"/>
      <w:lvlText w:val="•"/>
      <w:lvlJc w:val="left"/>
      <w:pPr>
        <w:tabs>
          <w:tab w:val="num" w:pos="720"/>
        </w:tabs>
        <w:ind w:left="720" w:hanging="360"/>
      </w:pPr>
      <w:rPr>
        <w:rFonts w:ascii="Arial" w:hAnsi="Arial" w:hint="default"/>
      </w:rPr>
    </w:lvl>
    <w:lvl w:ilvl="1" w:tplc="B172F718" w:tentative="1">
      <w:start w:val="1"/>
      <w:numFmt w:val="bullet"/>
      <w:lvlText w:val="•"/>
      <w:lvlJc w:val="left"/>
      <w:pPr>
        <w:tabs>
          <w:tab w:val="num" w:pos="1440"/>
        </w:tabs>
        <w:ind w:left="1440" w:hanging="360"/>
      </w:pPr>
      <w:rPr>
        <w:rFonts w:ascii="Arial" w:hAnsi="Arial" w:hint="default"/>
      </w:rPr>
    </w:lvl>
    <w:lvl w:ilvl="2" w:tplc="0C1606FE" w:tentative="1">
      <w:start w:val="1"/>
      <w:numFmt w:val="bullet"/>
      <w:lvlText w:val="•"/>
      <w:lvlJc w:val="left"/>
      <w:pPr>
        <w:tabs>
          <w:tab w:val="num" w:pos="2160"/>
        </w:tabs>
        <w:ind w:left="2160" w:hanging="360"/>
      </w:pPr>
      <w:rPr>
        <w:rFonts w:ascii="Arial" w:hAnsi="Arial" w:hint="default"/>
      </w:rPr>
    </w:lvl>
    <w:lvl w:ilvl="3" w:tplc="B36CC16A" w:tentative="1">
      <w:start w:val="1"/>
      <w:numFmt w:val="bullet"/>
      <w:lvlText w:val="•"/>
      <w:lvlJc w:val="left"/>
      <w:pPr>
        <w:tabs>
          <w:tab w:val="num" w:pos="2880"/>
        </w:tabs>
        <w:ind w:left="2880" w:hanging="360"/>
      </w:pPr>
      <w:rPr>
        <w:rFonts w:ascii="Arial" w:hAnsi="Arial" w:hint="default"/>
      </w:rPr>
    </w:lvl>
    <w:lvl w:ilvl="4" w:tplc="8586E6A8" w:tentative="1">
      <w:start w:val="1"/>
      <w:numFmt w:val="bullet"/>
      <w:lvlText w:val="•"/>
      <w:lvlJc w:val="left"/>
      <w:pPr>
        <w:tabs>
          <w:tab w:val="num" w:pos="3600"/>
        </w:tabs>
        <w:ind w:left="3600" w:hanging="360"/>
      </w:pPr>
      <w:rPr>
        <w:rFonts w:ascii="Arial" w:hAnsi="Arial" w:hint="default"/>
      </w:rPr>
    </w:lvl>
    <w:lvl w:ilvl="5" w:tplc="6BAC21F2" w:tentative="1">
      <w:start w:val="1"/>
      <w:numFmt w:val="bullet"/>
      <w:lvlText w:val="•"/>
      <w:lvlJc w:val="left"/>
      <w:pPr>
        <w:tabs>
          <w:tab w:val="num" w:pos="4320"/>
        </w:tabs>
        <w:ind w:left="4320" w:hanging="360"/>
      </w:pPr>
      <w:rPr>
        <w:rFonts w:ascii="Arial" w:hAnsi="Arial" w:hint="default"/>
      </w:rPr>
    </w:lvl>
    <w:lvl w:ilvl="6" w:tplc="972AAEE2" w:tentative="1">
      <w:start w:val="1"/>
      <w:numFmt w:val="bullet"/>
      <w:lvlText w:val="•"/>
      <w:lvlJc w:val="left"/>
      <w:pPr>
        <w:tabs>
          <w:tab w:val="num" w:pos="5040"/>
        </w:tabs>
        <w:ind w:left="5040" w:hanging="360"/>
      </w:pPr>
      <w:rPr>
        <w:rFonts w:ascii="Arial" w:hAnsi="Arial" w:hint="default"/>
      </w:rPr>
    </w:lvl>
    <w:lvl w:ilvl="7" w:tplc="B66CBC16" w:tentative="1">
      <w:start w:val="1"/>
      <w:numFmt w:val="bullet"/>
      <w:lvlText w:val="•"/>
      <w:lvlJc w:val="left"/>
      <w:pPr>
        <w:tabs>
          <w:tab w:val="num" w:pos="5760"/>
        </w:tabs>
        <w:ind w:left="5760" w:hanging="360"/>
      </w:pPr>
      <w:rPr>
        <w:rFonts w:ascii="Arial" w:hAnsi="Arial" w:hint="default"/>
      </w:rPr>
    </w:lvl>
    <w:lvl w:ilvl="8" w:tplc="525ACA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483720"/>
    <w:multiLevelType w:val="hybridMultilevel"/>
    <w:tmpl w:val="A850B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CE714C"/>
    <w:multiLevelType w:val="hybridMultilevel"/>
    <w:tmpl w:val="93EA0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73760D"/>
    <w:multiLevelType w:val="hybridMultilevel"/>
    <w:tmpl w:val="4D80985A"/>
    <w:lvl w:ilvl="0" w:tplc="5B1E2BAA">
      <w:start w:val="1"/>
      <w:numFmt w:val="bullet"/>
      <w:lvlText w:val="•"/>
      <w:lvlJc w:val="left"/>
      <w:pPr>
        <w:tabs>
          <w:tab w:val="num" w:pos="720"/>
        </w:tabs>
        <w:ind w:left="720" w:hanging="360"/>
      </w:pPr>
      <w:rPr>
        <w:rFonts w:ascii="Arial" w:hAnsi="Arial" w:hint="default"/>
      </w:rPr>
    </w:lvl>
    <w:lvl w:ilvl="1" w:tplc="9D321318" w:tentative="1">
      <w:start w:val="1"/>
      <w:numFmt w:val="bullet"/>
      <w:lvlText w:val="•"/>
      <w:lvlJc w:val="left"/>
      <w:pPr>
        <w:tabs>
          <w:tab w:val="num" w:pos="1440"/>
        </w:tabs>
        <w:ind w:left="1440" w:hanging="360"/>
      </w:pPr>
      <w:rPr>
        <w:rFonts w:ascii="Arial" w:hAnsi="Arial" w:hint="default"/>
      </w:rPr>
    </w:lvl>
    <w:lvl w:ilvl="2" w:tplc="C9266AFC" w:tentative="1">
      <w:start w:val="1"/>
      <w:numFmt w:val="bullet"/>
      <w:lvlText w:val="•"/>
      <w:lvlJc w:val="left"/>
      <w:pPr>
        <w:tabs>
          <w:tab w:val="num" w:pos="2160"/>
        </w:tabs>
        <w:ind w:left="2160" w:hanging="360"/>
      </w:pPr>
      <w:rPr>
        <w:rFonts w:ascii="Arial" w:hAnsi="Arial" w:hint="default"/>
      </w:rPr>
    </w:lvl>
    <w:lvl w:ilvl="3" w:tplc="A502EC44" w:tentative="1">
      <w:start w:val="1"/>
      <w:numFmt w:val="bullet"/>
      <w:lvlText w:val="•"/>
      <w:lvlJc w:val="left"/>
      <w:pPr>
        <w:tabs>
          <w:tab w:val="num" w:pos="2880"/>
        </w:tabs>
        <w:ind w:left="2880" w:hanging="360"/>
      </w:pPr>
      <w:rPr>
        <w:rFonts w:ascii="Arial" w:hAnsi="Arial" w:hint="default"/>
      </w:rPr>
    </w:lvl>
    <w:lvl w:ilvl="4" w:tplc="77E85C18" w:tentative="1">
      <w:start w:val="1"/>
      <w:numFmt w:val="bullet"/>
      <w:lvlText w:val="•"/>
      <w:lvlJc w:val="left"/>
      <w:pPr>
        <w:tabs>
          <w:tab w:val="num" w:pos="3600"/>
        </w:tabs>
        <w:ind w:left="3600" w:hanging="360"/>
      </w:pPr>
      <w:rPr>
        <w:rFonts w:ascii="Arial" w:hAnsi="Arial" w:hint="default"/>
      </w:rPr>
    </w:lvl>
    <w:lvl w:ilvl="5" w:tplc="7C068F04" w:tentative="1">
      <w:start w:val="1"/>
      <w:numFmt w:val="bullet"/>
      <w:lvlText w:val="•"/>
      <w:lvlJc w:val="left"/>
      <w:pPr>
        <w:tabs>
          <w:tab w:val="num" w:pos="4320"/>
        </w:tabs>
        <w:ind w:left="4320" w:hanging="360"/>
      </w:pPr>
      <w:rPr>
        <w:rFonts w:ascii="Arial" w:hAnsi="Arial" w:hint="default"/>
      </w:rPr>
    </w:lvl>
    <w:lvl w:ilvl="6" w:tplc="23F8571A" w:tentative="1">
      <w:start w:val="1"/>
      <w:numFmt w:val="bullet"/>
      <w:lvlText w:val="•"/>
      <w:lvlJc w:val="left"/>
      <w:pPr>
        <w:tabs>
          <w:tab w:val="num" w:pos="5040"/>
        </w:tabs>
        <w:ind w:left="5040" w:hanging="360"/>
      </w:pPr>
      <w:rPr>
        <w:rFonts w:ascii="Arial" w:hAnsi="Arial" w:hint="default"/>
      </w:rPr>
    </w:lvl>
    <w:lvl w:ilvl="7" w:tplc="E5B2599C" w:tentative="1">
      <w:start w:val="1"/>
      <w:numFmt w:val="bullet"/>
      <w:lvlText w:val="•"/>
      <w:lvlJc w:val="left"/>
      <w:pPr>
        <w:tabs>
          <w:tab w:val="num" w:pos="5760"/>
        </w:tabs>
        <w:ind w:left="5760" w:hanging="360"/>
      </w:pPr>
      <w:rPr>
        <w:rFonts w:ascii="Arial" w:hAnsi="Arial" w:hint="default"/>
      </w:rPr>
    </w:lvl>
    <w:lvl w:ilvl="8" w:tplc="4E58F5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0747FB"/>
    <w:multiLevelType w:val="hybridMultilevel"/>
    <w:tmpl w:val="6FA80B3C"/>
    <w:lvl w:ilvl="0" w:tplc="3E361DDA">
      <w:start w:val="1"/>
      <w:numFmt w:val="bullet"/>
      <w:lvlText w:val="•"/>
      <w:lvlJc w:val="left"/>
      <w:pPr>
        <w:tabs>
          <w:tab w:val="num" w:pos="720"/>
        </w:tabs>
        <w:ind w:left="720" w:hanging="360"/>
      </w:pPr>
      <w:rPr>
        <w:rFonts w:ascii="Arial" w:hAnsi="Arial" w:hint="default"/>
      </w:rPr>
    </w:lvl>
    <w:lvl w:ilvl="1" w:tplc="A04C0A88" w:tentative="1">
      <w:start w:val="1"/>
      <w:numFmt w:val="bullet"/>
      <w:lvlText w:val="•"/>
      <w:lvlJc w:val="left"/>
      <w:pPr>
        <w:tabs>
          <w:tab w:val="num" w:pos="1440"/>
        </w:tabs>
        <w:ind w:left="1440" w:hanging="360"/>
      </w:pPr>
      <w:rPr>
        <w:rFonts w:ascii="Arial" w:hAnsi="Arial" w:hint="default"/>
      </w:rPr>
    </w:lvl>
    <w:lvl w:ilvl="2" w:tplc="5D306B1E" w:tentative="1">
      <w:start w:val="1"/>
      <w:numFmt w:val="bullet"/>
      <w:lvlText w:val="•"/>
      <w:lvlJc w:val="left"/>
      <w:pPr>
        <w:tabs>
          <w:tab w:val="num" w:pos="2160"/>
        </w:tabs>
        <w:ind w:left="2160" w:hanging="360"/>
      </w:pPr>
      <w:rPr>
        <w:rFonts w:ascii="Arial" w:hAnsi="Arial" w:hint="default"/>
      </w:rPr>
    </w:lvl>
    <w:lvl w:ilvl="3" w:tplc="EE18A0BC" w:tentative="1">
      <w:start w:val="1"/>
      <w:numFmt w:val="bullet"/>
      <w:lvlText w:val="•"/>
      <w:lvlJc w:val="left"/>
      <w:pPr>
        <w:tabs>
          <w:tab w:val="num" w:pos="2880"/>
        </w:tabs>
        <w:ind w:left="2880" w:hanging="360"/>
      </w:pPr>
      <w:rPr>
        <w:rFonts w:ascii="Arial" w:hAnsi="Arial" w:hint="default"/>
      </w:rPr>
    </w:lvl>
    <w:lvl w:ilvl="4" w:tplc="FE7446BE" w:tentative="1">
      <w:start w:val="1"/>
      <w:numFmt w:val="bullet"/>
      <w:lvlText w:val="•"/>
      <w:lvlJc w:val="left"/>
      <w:pPr>
        <w:tabs>
          <w:tab w:val="num" w:pos="3600"/>
        </w:tabs>
        <w:ind w:left="3600" w:hanging="360"/>
      </w:pPr>
      <w:rPr>
        <w:rFonts w:ascii="Arial" w:hAnsi="Arial" w:hint="default"/>
      </w:rPr>
    </w:lvl>
    <w:lvl w:ilvl="5" w:tplc="77D498AA" w:tentative="1">
      <w:start w:val="1"/>
      <w:numFmt w:val="bullet"/>
      <w:lvlText w:val="•"/>
      <w:lvlJc w:val="left"/>
      <w:pPr>
        <w:tabs>
          <w:tab w:val="num" w:pos="4320"/>
        </w:tabs>
        <w:ind w:left="4320" w:hanging="360"/>
      </w:pPr>
      <w:rPr>
        <w:rFonts w:ascii="Arial" w:hAnsi="Arial" w:hint="default"/>
      </w:rPr>
    </w:lvl>
    <w:lvl w:ilvl="6" w:tplc="3B802BEE" w:tentative="1">
      <w:start w:val="1"/>
      <w:numFmt w:val="bullet"/>
      <w:lvlText w:val="•"/>
      <w:lvlJc w:val="left"/>
      <w:pPr>
        <w:tabs>
          <w:tab w:val="num" w:pos="5040"/>
        </w:tabs>
        <w:ind w:left="5040" w:hanging="360"/>
      </w:pPr>
      <w:rPr>
        <w:rFonts w:ascii="Arial" w:hAnsi="Arial" w:hint="default"/>
      </w:rPr>
    </w:lvl>
    <w:lvl w:ilvl="7" w:tplc="9BF20244" w:tentative="1">
      <w:start w:val="1"/>
      <w:numFmt w:val="bullet"/>
      <w:lvlText w:val="•"/>
      <w:lvlJc w:val="left"/>
      <w:pPr>
        <w:tabs>
          <w:tab w:val="num" w:pos="5760"/>
        </w:tabs>
        <w:ind w:left="5760" w:hanging="360"/>
      </w:pPr>
      <w:rPr>
        <w:rFonts w:ascii="Arial" w:hAnsi="Arial" w:hint="default"/>
      </w:rPr>
    </w:lvl>
    <w:lvl w:ilvl="8" w:tplc="5CF222B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
  </w:num>
  <w:num w:numId="3">
    <w:abstractNumId w:val="16"/>
  </w:num>
  <w:num w:numId="4">
    <w:abstractNumId w:val="14"/>
  </w:num>
  <w:num w:numId="5">
    <w:abstractNumId w:val="0"/>
  </w:num>
  <w:num w:numId="6">
    <w:abstractNumId w:val="11"/>
  </w:num>
  <w:num w:numId="7">
    <w:abstractNumId w:val="17"/>
  </w:num>
  <w:num w:numId="8">
    <w:abstractNumId w:val="8"/>
  </w:num>
  <w:num w:numId="9">
    <w:abstractNumId w:val="4"/>
  </w:num>
  <w:num w:numId="10">
    <w:abstractNumId w:val="18"/>
  </w:num>
  <w:num w:numId="11">
    <w:abstractNumId w:val="3"/>
  </w:num>
  <w:num w:numId="12">
    <w:abstractNumId w:val="6"/>
  </w:num>
  <w:num w:numId="13">
    <w:abstractNumId w:val="10"/>
  </w:num>
  <w:num w:numId="14">
    <w:abstractNumId w:val="5"/>
  </w:num>
  <w:num w:numId="15">
    <w:abstractNumId w:val="15"/>
  </w:num>
  <w:num w:numId="16">
    <w:abstractNumId w:val="7"/>
  </w:num>
  <w:num w:numId="17">
    <w:abstractNumId w:val="12"/>
  </w:num>
  <w:num w:numId="18">
    <w:abstractNumId w:val="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1B9"/>
    <w:rsid w:val="00017717"/>
    <w:rsid w:val="000469F5"/>
    <w:rsid w:val="00055B20"/>
    <w:rsid w:val="0005776E"/>
    <w:rsid w:val="00060665"/>
    <w:rsid w:val="00063251"/>
    <w:rsid w:val="00065FCB"/>
    <w:rsid w:val="000777A3"/>
    <w:rsid w:val="00087C3A"/>
    <w:rsid w:val="000A0D74"/>
    <w:rsid w:val="000A2959"/>
    <w:rsid w:val="000B3C22"/>
    <w:rsid w:val="000B671E"/>
    <w:rsid w:val="000B79FC"/>
    <w:rsid w:val="000D29FC"/>
    <w:rsid w:val="000E06F5"/>
    <w:rsid w:val="000E17FC"/>
    <w:rsid w:val="000E2B11"/>
    <w:rsid w:val="001052C3"/>
    <w:rsid w:val="00107CAA"/>
    <w:rsid w:val="00114858"/>
    <w:rsid w:val="00116B06"/>
    <w:rsid w:val="00117106"/>
    <w:rsid w:val="00137936"/>
    <w:rsid w:val="00183789"/>
    <w:rsid w:val="00183A41"/>
    <w:rsid w:val="001A40AA"/>
    <w:rsid w:val="001D6E9B"/>
    <w:rsid w:val="00213207"/>
    <w:rsid w:val="00213690"/>
    <w:rsid w:val="0021727E"/>
    <w:rsid w:val="002376D4"/>
    <w:rsid w:val="00244B85"/>
    <w:rsid w:val="0025256A"/>
    <w:rsid w:val="0025647D"/>
    <w:rsid w:val="00262E55"/>
    <w:rsid w:val="0027241B"/>
    <w:rsid w:val="002908AD"/>
    <w:rsid w:val="00293C79"/>
    <w:rsid w:val="002B48D3"/>
    <w:rsid w:val="002E10A8"/>
    <w:rsid w:val="002E10F8"/>
    <w:rsid w:val="002F1392"/>
    <w:rsid w:val="00305E7A"/>
    <w:rsid w:val="00320F38"/>
    <w:rsid w:val="00324561"/>
    <w:rsid w:val="00361F2C"/>
    <w:rsid w:val="00372E21"/>
    <w:rsid w:val="003811C5"/>
    <w:rsid w:val="00394AE0"/>
    <w:rsid w:val="00396136"/>
    <w:rsid w:val="003A64FB"/>
    <w:rsid w:val="003A6A65"/>
    <w:rsid w:val="003C46D8"/>
    <w:rsid w:val="003E4EBB"/>
    <w:rsid w:val="004060D2"/>
    <w:rsid w:val="0043002C"/>
    <w:rsid w:val="0043311E"/>
    <w:rsid w:val="0044007C"/>
    <w:rsid w:val="00450FA9"/>
    <w:rsid w:val="0045211B"/>
    <w:rsid w:val="00464634"/>
    <w:rsid w:val="004A3FB8"/>
    <w:rsid w:val="004A56E0"/>
    <w:rsid w:val="004E73B1"/>
    <w:rsid w:val="005211AF"/>
    <w:rsid w:val="00556100"/>
    <w:rsid w:val="00560CFC"/>
    <w:rsid w:val="005A2D3A"/>
    <w:rsid w:val="005B5DAD"/>
    <w:rsid w:val="005D678B"/>
    <w:rsid w:val="005D7252"/>
    <w:rsid w:val="005D7B37"/>
    <w:rsid w:val="005E2A1F"/>
    <w:rsid w:val="005F4C2E"/>
    <w:rsid w:val="005F67B7"/>
    <w:rsid w:val="00621F67"/>
    <w:rsid w:val="00637FF6"/>
    <w:rsid w:val="0064714A"/>
    <w:rsid w:val="006752BB"/>
    <w:rsid w:val="00686C9E"/>
    <w:rsid w:val="006B0354"/>
    <w:rsid w:val="006C0CFF"/>
    <w:rsid w:val="006D4B04"/>
    <w:rsid w:val="006E23BC"/>
    <w:rsid w:val="006E493A"/>
    <w:rsid w:val="007248E8"/>
    <w:rsid w:val="00733146"/>
    <w:rsid w:val="007518D3"/>
    <w:rsid w:val="007548D9"/>
    <w:rsid w:val="0076765D"/>
    <w:rsid w:val="0077615D"/>
    <w:rsid w:val="00782D65"/>
    <w:rsid w:val="00794338"/>
    <w:rsid w:val="007953BE"/>
    <w:rsid w:val="00797CA5"/>
    <w:rsid w:val="007F1D0D"/>
    <w:rsid w:val="00837895"/>
    <w:rsid w:val="008447BD"/>
    <w:rsid w:val="00861C3E"/>
    <w:rsid w:val="00867EC7"/>
    <w:rsid w:val="00874774"/>
    <w:rsid w:val="0087719B"/>
    <w:rsid w:val="00884738"/>
    <w:rsid w:val="00891FAA"/>
    <w:rsid w:val="008B09AF"/>
    <w:rsid w:val="008B52A4"/>
    <w:rsid w:val="008D1CE0"/>
    <w:rsid w:val="008D4492"/>
    <w:rsid w:val="008E0C93"/>
    <w:rsid w:val="00906E59"/>
    <w:rsid w:val="00930688"/>
    <w:rsid w:val="00935773"/>
    <w:rsid w:val="00936339"/>
    <w:rsid w:val="0094465C"/>
    <w:rsid w:val="00952BBD"/>
    <w:rsid w:val="009931B9"/>
    <w:rsid w:val="009952B9"/>
    <w:rsid w:val="00997D8B"/>
    <w:rsid w:val="009B442E"/>
    <w:rsid w:val="009C1576"/>
    <w:rsid w:val="00A211D3"/>
    <w:rsid w:val="00A9435B"/>
    <w:rsid w:val="00A9440C"/>
    <w:rsid w:val="00AC6DEC"/>
    <w:rsid w:val="00AC7CC5"/>
    <w:rsid w:val="00AD1095"/>
    <w:rsid w:val="00AE12C3"/>
    <w:rsid w:val="00AF29CC"/>
    <w:rsid w:val="00AF7C43"/>
    <w:rsid w:val="00AF7CE0"/>
    <w:rsid w:val="00B017B2"/>
    <w:rsid w:val="00B35DD0"/>
    <w:rsid w:val="00B41B40"/>
    <w:rsid w:val="00B53F85"/>
    <w:rsid w:val="00B86B08"/>
    <w:rsid w:val="00BD37B1"/>
    <w:rsid w:val="00BE22B4"/>
    <w:rsid w:val="00BE2950"/>
    <w:rsid w:val="00C0120C"/>
    <w:rsid w:val="00C13A77"/>
    <w:rsid w:val="00C44E39"/>
    <w:rsid w:val="00CB65C2"/>
    <w:rsid w:val="00CC655C"/>
    <w:rsid w:val="00CC698C"/>
    <w:rsid w:val="00CC7229"/>
    <w:rsid w:val="00D2464B"/>
    <w:rsid w:val="00D26C32"/>
    <w:rsid w:val="00D654A0"/>
    <w:rsid w:val="00D73C79"/>
    <w:rsid w:val="00D949FC"/>
    <w:rsid w:val="00DC05C4"/>
    <w:rsid w:val="00DD0610"/>
    <w:rsid w:val="00DD4205"/>
    <w:rsid w:val="00DF285B"/>
    <w:rsid w:val="00DF6535"/>
    <w:rsid w:val="00E03E25"/>
    <w:rsid w:val="00E115FA"/>
    <w:rsid w:val="00E26E4A"/>
    <w:rsid w:val="00E4483B"/>
    <w:rsid w:val="00E64DB9"/>
    <w:rsid w:val="00E70360"/>
    <w:rsid w:val="00E7184D"/>
    <w:rsid w:val="00E7731A"/>
    <w:rsid w:val="00EA7EFC"/>
    <w:rsid w:val="00EE117D"/>
    <w:rsid w:val="00EF4F2C"/>
    <w:rsid w:val="00F1349D"/>
    <w:rsid w:val="00F377B8"/>
    <w:rsid w:val="00F66741"/>
    <w:rsid w:val="00F95C23"/>
    <w:rsid w:val="00F97886"/>
    <w:rsid w:val="00FA158C"/>
    <w:rsid w:val="00FB5BFF"/>
    <w:rsid w:val="00FC617C"/>
    <w:rsid w:val="00FC7691"/>
    <w:rsid w:val="00FD27CE"/>
    <w:rsid w:val="00FD5B14"/>
    <w:rsid w:val="00FF2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9C467"/>
  <w15:chartTrackingRefBased/>
  <w15:docId w15:val="{C64642CD-778C-4B48-8981-2B04C3F34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A65"/>
    <w:pPr>
      <w:ind w:left="720"/>
      <w:contextualSpacing/>
    </w:pPr>
  </w:style>
  <w:style w:type="paragraph" w:styleId="Header">
    <w:name w:val="header"/>
    <w:basedOn w:val="Normal"/>
    <w:link w:val="HeaderChar"/>
    <w:rsid w:val="00213207"/>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213207"/>
    <w:rPr>
      <w:rFonts w:ascii="Times New Roman" w:eastAsia="Times New Roman" w:hAnsi="Times New Roman" w:cs="Times New Roman"/>
      <w:sz w:val="24"/>
      <w:szCs w:val="24"/>
    </w:rPr>
  </w:style>
  <w:style w:type="paragraph" w:styleId="BodyText">
    <w:name w:val="Body Text"/>
    <w:basedOn w:val="Normal"/>
    <w:link w:val="BodyTextChar"/>
    <w:rsid w:val="00213207"/>
    <w:pPr>
      <w:spacing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213207"/>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132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3207"/>
  </w:style>
  <w:style w:type="character" w:styleId="IntenseEmphasis">
    <w:name w:val="Intense Emphasis"/>
    <w:basedOn w:val="DefaultParagraphFont"/>
    <w:uiPriority w:val="21"/>
    <w:qFormat/>
    <w:rsid w:val="00213690"/>
    <w:rPr>
      <w:i/>
      <w:iCs/>
      <w:color w:val="4472C4" w:themeColor="accent1"/>
    </w:rPr>
  </w:style>
  <w:style w:type="table" w:styleId="TableGrid">
    <w:name w:val="Table Grid"/>
    <w:basedOn w:val="TableNormal"/>
    <w:uiPriority w:val="39"/>
    <w:rsid w:val="00372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648233">
      <w:bodyDiv w:val="1"/>
      <w:marLeft w:val="0"/>
      <w:marRight w:val="0"/>
      <w:marTop w:val="0"/>
      <w:marBottom w:val="0"/>
      <w:divBdr>
        <w:top w:val="none" w:sz="0" w:space="0" w:color="auto"/>
        <w:left w:val="none" w:sz="0" w:space="0" w:color="auto"/>
        <w:bottom w:val="none" w:sz="0" w:space="0" w:color="auto"/>
        <w:right w:val="none" w:sz="0" w:space="0" w:color="auto"/>
      </w:divBdr>
      <w:divsChild>
        <w:div w:id="502857748">
          <w:marLeft w:val="144"/>
          <w:marRight w:val="0"/>
          <w:marTop w:val="240"/>
          <w:marBottom w:val="40"/>
          <w:divBdr>
            <w:top w:val="none" w:sz="0" w:space="0" w:color="auto"/>
            <w:left w:val="none" w:sz="0" w:space="0" w:color="auto"/>
            <w:bottom w:val="none" w:sz="0" w:space="0" w:color="auto"/>
            <w:right w:val="none" w:sz="0" w:space="0" w:color="auto"/>
          </w:divBdr>
        </w:div>
      </w:divsChild>
    </w:div>
    <w:div w:id="455686509">
      <w:bodyDiv w:val="1"/>
      <w:marLeft w:val="0"/>
      <w:marRight w:val="0"/>
      <w:marTop w:val="0"/>
      <w:marBottom w:val="0"/>
      <w:divBdr>
        <w:top w:val="none" w:sz="0" w:space="0" w:color="auto"/>
        <w:left w:val="none" w:sz="0" w:space="0" w:color="auto"/>
        <w:bottom w:val="none" w:sz="0" w:space="0" w:color="auto"/>
        <w:right w:val="none" w:sz="0" w:space="0" w:color="auto"/>
      </w:divBdr>
    </w:div>
    <w:div w:id="517812198">
      <w:bodyDiv w:val="1"/>
      <w:marLeft w:val="0"/>
      <w:marRight w:val="0"/>
      <w:marTop w:val="0"/>
      <w:marBottom w:val="0"/>
      <w:divBdr>
        <w:top w:val="none" w:sz="0" w:space="0" w:color="auto"/>
        <w:left w:val="none" w:sz="0" w:space="0" w:color="auto"/>
        <w:bottom w:val="none" w:sz="0" w:space="0" w:color="auto"/>
        <w:right w:val="none" w:sz="0" w:space="0" w:color="auto"/>
      </w:divBdr>
      <w:divsChild>
        <w:div w:id="95567943">
          <w:marLeft w:val="144"/>
          <w:marRight w:val="0"/>
          <w:marTop w:val="240"/>
          <w:marBottom w:val="40"/>
          <w:divBdr>
            <w:top w:val="none" w:sz="0" w:space="0" w:color="auto"/>
            <w:left w:val="none" w:sz="0" w:space="0" w:color="auto"/>
            <w:bottom w:val="none" w:sz="0" w:space="0" w:color="auto"/>
            <w:right w:val="none" w:sz="0" w:space="0" w:color="auto"/>
          </w:divBdr>
        </w:div>
        <w:div w:id="1014578508">
          <w:marLeft w:val="144"/>
          <w:marRight w:val="0"/>
          <w:marTop w:val="240"/>
          <w:marBottom w:val="40"/>
          <w:divBdr>
            <w:top w:val="none" w:sz="0" w:space="0" w:color="auto"/>
            <w:left w:val="none" w:sz="0" w:space="0" w:color="auto"/>
            <w:bottom w:val="none" w:sz="0" w:space="0" w:color="auto"/>
            <w:right w:val="none" w:sz="0" w:space="0" w:color="auto"/>
          </w:divBdr>
        </w:div>
        <w:div w:id="422773104">
          <w:marLeft w:val="144"/>
          <w:marRight w:val="0"/>
          <w:marTop w:val="240"/>
          <w:marBottom w:val="40"/>
          <w:divBdr>
            <w:top w:val="none" w:sz="0" w:space="0" w:color="auto"/>
            <w:left w:val="none" w:sz="0" w:space="0" w:color="auto"/>
            <w:bottom w:val="none" w:sz="0" w:space="0" w:color="auto"/>
            <w:right w:val="none" w:sz="0" w:space="0" w:color="auto"/>
          </w:divBdr>
        </w:div>
      </w:divsChild>
    </w:div>
    <w:div w:id="844439932">
      <w:bodyDiv w:val="1"/>
      <w:marLeft w:val="0"/>
      <w:marRight w:val="0"/>
      <w:marTop w:val="0"/>
      <w:marBottom w:val="0"/>
      <w:divBdr>
        <w:top w:val="none" w:sz="0" w:space="0" w:color="auto"/>
        <w:left w:val="none" w:sz="0" w:space="0" w:color="auto"/>
        <w:bottom w:val="none" w:sz="0" w:space="0" w:color="auto"/>
        <w:right w:val="none" w:sz="0" w:space="0" w:color="auto"/>
      </w:divBdr>
    </w:div>
    <w:div w:id="960111723">
      <w:bodyDiv w:val="1"/>
      <w:marLeft w:val="0"/>
      <w:marRight w:val="0"/>
      <w:marTop w:val="0"/>
      <w:marBottom w:val="0"/>
      <w:divBdr>
        <w:top w:val="none" w:sz="0" w:space="0" w:color="auto"/>
        <w:left w:val="none" w:sz="0" w:space="0" w:color="auto"/>
        <w:bottom w:val="none" w:sz="0" w:space="0" w:color="auto"/>
        <w:right w:val="none" w:sz="0" w:space="0" w:color="auto"/>
      </w:divBdr>
      <w:divsChild>
        <w:div w:id="1318651967">
          <w:marLeft w:val="144"/>
          <w:marRight w:val="0"/>
          <w:marTop w:val="240"/>
          <w:marBottom w:val="40"/>
          <w:divBdr>
            <w:top w:val="none" w:sz="0" w:space="0" w:color="auto"/>
            <w:left w:val="none" w:sz="0" w:space="0" w:color="auto"/>
            <w:bottom w:val="none" w:sz="0" w:space="0" w:color="auto"/>
            <w:right w:val="none" w:sz="0" w:space="0" w:color="auto"/>
          </w:divBdr>
        </w:div>
        <w:div w:id="1329866042">
          <w:marLeft w:val="144"/>
          <w:marRight w:val="0"/>
          <w:marTop w:val="240"/>
          <w:marBottom w:val="40"/>
          <w:divBdr>
            <w:top w:val="none" w:sz="0" w:space="0" w:color="auto"/>
            <w:left w:val="none" w:sz="0" w:space="0" w:color="auto"/>
            <w:bottom w:val="none" w:sz="0" w:space="0" w:color="auto"/>
            <w:right w:val="none" w:sz="0" w:space="0" w:color="auto"/>
          </w:divBdr>
        </w:div>
        <w:div w:id="382102729">
          <w:marLeft w:val="144"/>
          <w:marRight w:val="0"/>
          <w:marTop w:val="240"/>
          <w:marBottom w:val="40"/>
          <w:divBdr>
            <w:top w:val="none" w:sz="0" w:space="0" w:color="auto"/>
            <w:left w:val="none" w:sz="0" w:space="0" w:color="auto"/>
            <w:bottom w:val="none" w:sz="0" w:space="0" w:color="auto"/>
            <w:right w:val="none" w:sz="0" w:space="0" w:color="auto"/>
          </w:divBdr>
        </w:div>
        <w:div w:id="740760436">
          <w:marLeft w:val="144"/>
          <w:marRight w:val="0"/>
          <w:marTop w:val="240"/>
          <w:marBottom w:val="40"/>
          <w:divBdr>
            <w:top w:val="none" w:sz="0" w:space="0" w:color="auto"/>
            <w:left w:val="none" w:sz="0" w:space="0" w:color="auto"/>
            <w:bottom w:val="none" w:sz="0" w:space="0" w:color="auto"/>
            <w:right w:val="none" w:sz="0" w:space="0" w:color="auto"/>
          </w:divBdr>
        </w:div>
      </w:divsChild>
    </w:div>
    <w:div w:id="1150559357">
      <w:bodyDiv w:val="1"/>
      <w:marLeft w:val="0"/>
      <w:marRight w:val="0"/>
      <w:marTop w:val="0"/>
      <w:marBottom w:val="0"/>
      <w:divBdr>
        <w:top w:val="none" w:sz="0" w:space="0" w:color="auto"/>
        <w:left w:val="none" w:sz="0" w:space="0" w:color="auto"/>
        <w:bottom w:val="none" w:sz="0" w:space="0" w:color="auto"/>
        <w:right w:val="none" w:sz="0" w:space="0" w:color="auto"/>
      </w:divBdr>
      <w:divsChild>
        <w:div w:id="1890454497">
          <w:marLeft w:val="144"/>
          <w:marRight w:val="0"/>
          <w:marTop w:val="240"/>
          <w:marBottom w:val="40"/>
          <w:divBdr>
            <w:top w:val="none" w:sz="0" w:space="0" w:color="auto"/>
            <w:left w:val="none" w:sz="0" w:space="0" w:color="auto"/>
            <w:bottom w:val="none" w:sz="0" w:space="0" w:color="auto"/>
            <w:right w:val="none" w:sz="0" w:space="0" w:color="auto"/>
          </w:divBdr>
        </w:div>
      </w:divsChild>
    </w:div>
    <w:div w:id="1673531488">
      <w:bodyDiv w:val="1"/>
      <w:marLeft w:val="0"/>
      <w:marRight w:val="0"/>
      <w:marTop w:val="0"/>
      <w:marBottom w:val="0"/>
      <w:divBdr>
        <w:top w:val="none" w:sz="0" w:space="0" w:color="auto"/>
        <w:left w:val="none" w:sz="0" w:space="0" w:color="auto"/>
        <w:bottom w:val="none" w:sz="0" w:space="0" w:color="auto"/>
        <w:right w:val="none" w:sz="0" w:space="0" w:color="auto"/>
      </w:divBdr>
      <w:divsChild>
        <w:div w:id="1855614009">
          <w:marLeft w:val="144"/>
          <w:marRight w:val="0"/>
          <w:marTop w:val="240"/>
          <w:marBottom w:val="40"/>
          <w:divBdr>
            <w:top w:val="none" w:sz="0" w:space="0" w:color="auto"/>
            <w:left w:val="none" w:sz="0" w:space="0" w:color="auto"/>
            <w:bottom w:val="none" w:sz="0" w:space="0" w:color="auto"/>
            <w:right w:val="none" w:sz="0" w:space="0" w:color="auto"/>
          </w:divBdr>
        </w:div>
      </w:divsChild>
    </w:div>
    <w:div w:id="1837305632">
      <w:bodyDiv w:val="1"/>
      <w:marLeft w:val="0"/>
      <w:marRight w:val="0"/>
      <w:marTop w:val="0"/>
      <w:marBottom w:val="0"/>
      <w:divBdr>
        <w:top w:val="none" w:sz="0" w:space="0" w:color="auto"/>
        <w:left w:val="none" w:sz="0" w:space="0" w:color="auto"/>
        <w:bottom w:val="none" w:sz="0" w:space="0" w:color="auto"/>
        <w:right w:val="none" w:sz="0" w:space="0" w:color="auto"/>
      </w:divBdr>
      <w:divsChild>
        <w:div w:id="119811320">
          <w:marLeft w:val="144"/>
          <w:marRight w:val="0"/>
          <w:marTop w:val="240"/>
          <w:marBottom w:val="40"/>
          <w:divBdr>
            <w:top w:val="none" w:sz="0" w:space="0" w:color="auto"/>
            <w:left w:val="none" w:sz="0" w:space="0" w:color="auto"/>
            <w:bottom w:val="none" w:sz="0" w:space="0" w:color="auto"/>
            <w:right w:val="none" w:sz="0" w:space="0" w:color="auto"/>
          </w:divBdr>
        </w:div>
        <w:div w:id="1170680377">
          <w:marLeft w:val="144"/>
          <w:marRight w:val="0"/>
          <w:marTop w:val="240"/>
          <w:marBottom w:val="40"/>
          <w:divBdr>
            <w:top w:val="none" w:sz="0" w:space="0" w:color="auto"/>
            <w:left w:val="none" w:sz="0" w:space="0" w:color="auto"/>
            <w:bottom w:val="none" w:sz="0" w:space="0" w:color="auto"/>
            <w:right w:val="none" w:sz="0" w:space="0" w:color="auto"/>
          </w:divBdr>
        </w:div>
      </w:divsChild>
    </w:div>
    <w:div w:id="2085715888">
      <w:bodyDiv w:val="1"/>
      <w:marLeft w:val="0"/>
      <w:marRight w:val="0"/>
      <w:marTop w:val="0"/>
      <w:marBottom w:val="0"/>
      <w:divBdr>
        <w:top w:val="none" w:sz="0" w:space="0" w:color="auto"/>
        <w:left w:val="none" w:sz="0" w:space="0" w:color="auto"/>
        <w:bottom w:val="none" w:sz="0" w:space="0" w:color="auto"/>
        <w:right w:val="none" w:sz="0" w:space="0" w:color="auto"/>
      </w:divBdr>
      <w:divsChild>
        <w:div w:id="4982564">
          <w:marLeft w:val="144"/>
          <w:marRight w:val="0"/>
          <w:marTop w:val="240"/>
          <w:marBottom w:val="40"/>
          <w:divBdr>
            <w:top w:val="none" w:sz="0" w:space="0" w:color="auto"/>
            <w:left w:val="none" w:sz="0" w:space="0" w:color="auto"/>
            <w:bottom w:val="none" w:sz="0" w:space="0" w:color="auto"/>
            <w:right w:val="none" w:sz="0" w:space="0" w:color="auto"/>
          </w:divBdr>
        </w:div>
        <w:div w:id="2137947934">
          <w:marLeft w:val="144"/>
          <w:marRight w:val="0"/>
          <w:marTop w:val="240"/>
          <w:marBottom w:val="40"/>
          <w:divBdr>
            <w:top w:val="none" w:sz="0" w:space="0" w:color="auto"/>
            <w:left w:val="none" w:sz="0" w:space="0" w:color="auto"/>
            <w:bottom w:val="none" w:sz="0" w:space="0" w:color="auto"/>
            <w:right w:val="none" w:sz="0" w:space="0" w:color="auto"/>
          </w:divBdr>
        </w:div>
        <w:div w:id="1756709934">
          <w:marLeft w:val="144"/>
          <w:marRight w:val="0"/>
          <w:marTop w:val="240"/>
          <w:marBottom w:val="40"/>
          <w:divBdr>
            <w:top w:val="none" w:sz="0" w:space="0" w:color="auto"/>
            <w:left w:val="none" w:sz="0" w:space="0" w:color="auto"/>
            <w:bottom w:val="none" w:sz="0" w:space="0" w:color="auto"/>
            <w:right w:val="none" w:sz="0" w:space="0" w:color="auto"/>
          </w:divBdr>
        </w:div>
        <w:div w:id="1411276015">
          <w:marLeft w:val="144"/>
          <w:marRight w:val="0"/>
          <w:marTop w:val="240"/>
          <w:marBottom w:val="40"/>
          <w:divBdr>
            <w:top w:val="none" w:sz="0" w:space="0" w:color="auto"/>
            <w:left w:val="none" w:sz="0" w:space="0" w:color="auto"/>
            <w:bottom w:val="none" w:sz="0" w:space="0" w:color="auto"/>
            <w:right w:val="none" w:sz="0" w:space="0" w:color="auto"/>
          </w:divBdr>
        </w:div>
        <w:div w:id="670566967">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9BD9C-EF13-47BD-ADB7-9DA3A3259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13</Pages>
  <Words>3171</Words>
  <Characters>18081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Corbett, Heather</dc:creator>
  <cp:keywords/>
  <dc:description/>
  <cp:lastModifiedBy>Brust, Jeffrey [DEP]</cp:lastModifiedBy>
  <cp:revision>5</cp:revision>
  <dcterms:created xsi:type="dcterms:W3CDTF">2022-04-27T14:30:00Z</dcterms:created>
  <dcterms:modified xsi:type="dcterms:W3CDTF">2022-05-06T13:26:00Z</dcterms:modified>
</cp:coreProperties>
</file>